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78208E">
        <w:rPr>
          <w:rFonts w:ascii="Arial" w:hAnsi="Arial" w:cs="Arial"/>
          <w:b/>
        </w:rPr>
        <w:t>5</w:t>
      </w:r>
      <w:r w:rsidRPr="00F52D18">
        <w:rPr>
          <w:rFonts w:ascii="Arial" w:hAnsi="Arial" w:cs="Arial"/>
          <w:b/>
        </w:rPr>
        <w:t>/2015</w:t>
      </w:r>
    </w:p>
    <w:p w:rsidR="004177A6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ze dne </w:t>
      </w:r>
      <w:r w:rsidR="0001337D">
        <w:rPr>
          <w:rFonts w:ascii="Arial" w:hAnsi="Arial" w:cs="Arial"/>
        </w:rPr>
        <w:t>14</w:t>
      </w:r>
      <w:r>
        <w:rPr>
          <w:rFonts w:ascii="Arial" w:hAnsi="Arial" w:cs="Arial"/>
        </w:rPr>
        <w:t>. srpna</w:t>
      </w:r>
      <w:r w:rsidR="004177A6" w:rsidRPr="00C25EAD">
        <w:rPr>
          <w:rFonts w:ascii="Arial" w:hAnsi="Arial" w:cs="Arial"/>
        </w:rPr>
        <w:t xml:space="preserve"> 2015,</w:t>
      </w:r>
    </w:p>
    <w:p w:rsidR="00207099" w:rsidRPr="001050E2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>
        <w:rPr>
          <w:rFonts w:ascii="Arial" w:hAnsi="Arial" w:cs="Arial"/>
        </w:rPr>
        <w:t>č. j. 2</w:t>
      </w:r>
      <w:r w:rsidR="0078208E">
        <w:rPr>
          <w:rFonts w:ascii="Arial" w:hAnsi="Arial" w:cs="Arial"/>
        </w:rPr>
        <w:t>8333</w:t>
      </w:r>
      <w:r>
        <w:rPr>
          <w:rFonts w:ascii="Arial" w:hAnsi="Arial" w:cs="Arial"/>
        </w:rPr>
        <w:t>/2015</w:t>
      </w:r>
      <w:r w:rsidR="004177A6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78208E" w:rsidRDefault="005E0753" w:rsidP="00967CA7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D32EDC" w:rsidRPr="001050E2" w:rsidRDefault="00D32EDC" w:rsidP="00967CA7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/>
          <w:bCs/>
        </w:rPr>
      </w:pP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5E0753" w:rsidRDefault="00144B3B" w:rsidP="00967CA7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144B3B">
        <w:rPr>
          <w:rFonts w:ascii="Arial" w:hAnsi="Arial" w:cs="Arial"/>
        </w:rPr>
        <w:t>ředitele/-</w:t>
      </w:r>
      <w:proofErr w:type="spellStart"/>
      <w:r w:rsidRPr="00144B3B">
        <w:rPr>
          <w:rFonts w:ascii="Arial" w:hAnsi="Arial" w:cs="Arial"/>
        </w:rPr>
        <w:t>ky</w:t>
      </w:r>
      <w:proofErr w:type="spellEnd"/>
      <w:r w:rsidRPr="00144B3B">
        <w:rPr>
          <w:rFonts w:ascii="Arial" w:hAnsi="Arial" w:cs="Arial"/>
        </w:rPr>
        <w:t xml:space="preserve"> odboru hospodářských služeb</w:t>
      </w:r>
      <w:r>
        <w:rPr>
          <w:rFonts w:ascii="Arial" w:hAnsi="Arial" w:cs="Arial"/>
        </w:rPr>
        <w:t>,</w:t>
      </w:r>
    </w:p>
    <w:p w:rsidR="00E415EA" w:rsidRPr="00E415EA" w:rsidRDefault="00E415EA" w:rsidP="00967CA7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415EA">
        <w:rPr>
          <w:rFonts w:ascii="Arial" w:hAnsi="Arial" w:cs="Arial"/>
        </w:rPr>
        <w:t>vedoucího oddělení řízení strategie regionálního rozvoje (odbor regionální politiky),</w:t>
      </w:r>
    </w:p>
    <w:p w:rsidR="00144B3B" w:rsidRPr="00ED7C06" w:rsidRDefault="00144B3B" w:rsidP="00967CA7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D7C06">
        <w:rPr>
          <w:rFonts w:ascii="Arial" w:hAnsi="Arial" w:cs="Arial"/>
        </w:rPr>
        <w:t>vedoucího oddělení finančního řízení programů EU (</w:t>
      </w:r>
      <w:r w:rsidR="00E415EA">
        <w:rPr>
          <w:rFonts w:ascii="Arial" w:hAnsi="Arial" w:cs="Arial"/>
        </w:rPr>
        <w:t>odbor rozpočtu</w:t>
      </w:r>
      <w:r w:rsidRPr="00ED7C06">
        <w:rPr>
          <w:rFonts w:ascii="Arial" w:hAnsi="Arial" w:cs="Arial"/>
        </w:rPr>
        <w:t>)</w:t>
      </w:r>
      <w:r w:rsidR="00C10FE7">
        <w:rPr>
          <w:rFonts w:ascii="Arial" w:hAnsi="Arial" w:cs="Arial"/>
        </w:rPr>
        <w:t>,</w:t>
      </w:r>
    </w:p>
    <w:p w:rsidR="00ED7C06" w:rsidRPr="00ED7C06" w:rsidRDefault="00ED7C06" w:rsidP="00967CA7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D7C06">
        <w:rPr>
          <w:rFonts w:ascii="Arial" w:hAnsi="Arial" w:cs="Arial"/>
        </w:rPr>
        <w:t>ministerského rady – metodika CLLD (</w:t>
      </w:r>
      <w:r w:rsidR="00E415EA">
        <w:rPr>
          <w:rFonts w:ascii="Arial" w:hAnsi="Arial" w:cs="Arial"/>
        </w:rPr>
        <w:t>odbor regionální politiky, oddělení podpory venkova</w:t>
      </w:r>
      <w:r w:rsidRPr="00ED7C06">
        <w:rPr>
          <w:rFonts w:ascii="Arial" w:hAnsi="Arial" w:cs="Arial"/>
        </w:rPr>
        <w:t>)</w:t>
      </w:r>
      <w:r w:rsidR="00C10FE7">
        <w:rPr>
          <w:rFonts w:ascii="Arial" w:hAnsi="Arial" w:cs="Arial"/>
        </w:rPr>
        <w:t>,</w:t>
      </w:r>
    </w:p>
    <w:p w:rsidR="00C10FE7" w:rsidRDefault="00C10FE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59577C" w:rsidRDefault="00451500" w:rsidP="00967CA7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rPr>
          <w:rFonts w:ascii="Arial" w:hAnsi="Arial" w:cs="Arial"/>
        </w:rPr>
      </w:pPr>
      <w:r w:rsidRPr="0059577C">
        <w:rPr>
          <w:rFonts w:ascii="Arial" w:hAnsi="Arial" w:cs="Arial"/>
        </w:rPr>
        <w:t>P</w:t>
      </w:r>
      <w:r w:rsidR="002670C3" w:rsidRPr="0059577C">
        <w:rPr>
          <w:rFonts w:ascii="Arial" w:hAnsi="Arial" w:cs="Arial"/>
        </w:rPr>
        <w:t xml:space="preserve">ro služební místo </w:t>
      </w:r>
      <w:r w:rsidR="00905F67" w:rsidRPr="0059577C">
        <w:rPr>
          <w:rFonts w:ascii="Arial" w:hAnsi="Arial" w:cs="Arial"/>
        </w:rPr>
        <w:t>ředitele/-</w:t>
      </w:r>
      <w:proofErr w:type="spellStart"/>
      <w:r w:rsidR="00905F67" w:rsidRPr="0059577C">
        <w:rPr>
          <w:rFonts w:ascii="Arial" w:hAnsi="Arial" w:cs="Arial"/>
        </w:rPr>
        <w:t>ky</w:t>
      </w:r>
      <w:proofErr w:type="spellEnd"/>
      <w:r w:rsidR="00905F67" w:rsidRPr="0059577C">
        <w:rPr>
          <w:rFonts w:ascii="Arial" w:hAnsi="Arial" w:cs="Arial"/>
        </w:rPr>
        <w:t xml:space="preserve"> odboru hospodářských služeb</w:t>
      </w:r>
      <w:r w:rsidRPr="0059577C">
        <w:rPr>
          <w:rFonts w:ascii="Arial" w:hAnsi="Arial" w:cs="Arial"/>
        </w:rPr>
        <w:t xml:space="preserve"> se stanoví požadavek:</w:t>
      </w:r>
      <w:r w:rsidR="00D32EDC" w:rsidRPr="0059577C">
        <w:rPr>
          <w:rFonts w:ascii="Arial" w:hAnsi="Arial" w:cs="Arial"/>
        </w:rPr>
        <w:t xml:space="preserve"> </w:t>
      </w:r>
    </w:p>
    <w:p w:rsidR="001050E2" w:rsidRPr="001050E2" w:rsidRDefault="001050E2" w:rsidP="00967CA7">
      <w:pPr>
        <w:spacing w:after="0" w:line="240" w:lineRule="auto"/>
        <w:ind w:left="1276" w:hanging="283"/>
        <w:jc w:val="both"/>
        <w:rPr>
          <w:rFonts w:ascii="Arial" w:hAnsi="Arial" w:cs="Arial"/>
        </w:rPr>
      </w:pPr>
    </w:p>
    <w:p w:rsidR="00D32EDC" w:rsidRDefault="00905F67" w:rsidP="00967CA7">
      <w:pPr>
        <w:numPr>
          <w:ilvl w:val="0"/>
          <w:numId w:val="4"/>
        </w:numPr>
        <w:spacing w:after="0" w:line="240" w:lineRule="auto"/>
        <w:ind w:left="1843" w:hanging="425"/>
        <w:jc w:val="both"/>
        <w:rPr>
          <w:rFonts w:ascii="Arial" w:hAnsi="Arial" w:cs="Arial"/>
        </w:rPr>
      </w:pPr>
      <w:r w:rsidRPr="003C34A4">
        <w:rPr>
          <w:rFonts w:ascii="Arial" w:hAnsi="Arial" w:cs="Arial"/>
        </w:rPr>
        <w:t>způsobilosti seznamovat se s utajovanými informacemi stupně utajení „Důvěrné“ v souladu se zákonem č. 412/2005 Sb., o ochraně utajovaných informací a o bezpečnostní způsobilosti, ve znění pozdějších předpisů</w:t>
      </w:r>
      <w:r w:rsidR="003C34A4" w:rsidRPr="003C34A4">
        <w:rPr>
          <w:rFonts w:ascii="Arial" w:hAnsi="Arial" w:cs="Arial"/>
        </w:rPr>
        <w:t xml:space="preserve">. </w:t>
      </w:r>
    </w:p>
    <w:p w:rsidR="003C34A4" w:rsidRDefault="003C34A4" w:rsidP="00967CA7">
      <w:pPr>
        <w:spacing w:after="0" w:line="240" w:lineRule="auto"/>
        <w:ind w:left="1843"/>
        <w:jc w:val="both"/>
        <w:rPr>
          <w:rFonts w:ascii="Arial" w:hAnsi="Arial" w:cs="Arial"/>
        </w:rPr>
      </w:pPr>
      <w:r w:rsidRPr="00E95BA6">
        <w:rPr>
          <w:rFonts w:ascii="Arial" w:hAnsi="Arial" w:cs="Arial"/>
        </w:rPr>
        <w:t>Splnění tohoto požadavku se dokládá</w:t>
      </w:r>
      <w:r w:rsidRPr="005C4D35">
        <w:rPr>
          <w:rFonts w:ascii="Arial" w:hAnsi="Arial" w:cs="Arial"/>
        </w:rPr>
        <w:t xml:space="preserve"> </w:t>
      </w:r>
      <w:r w:rsidRPr="003E67F3">
        <w:rPr>
          <w:rFonts w:ascii="Arial" w:hAnsi="Arial" w:cs="Arial"/>
        </w:rPr>
        <w:t xml:space="preserve">úředně ověřenou </w:t>
      </w:r>
      <w:r w:rsidRPr="00E95BA6">
        <w:rPr>
          <w:rFonts w:ascii="Arial" w:hAnsi="Arial" w:cs="Arial"/>
        </w:rPr>
        <w:t>kopií příslušného osvědčení</w:t>
      </w:r>
      <w:r>
        <w:rPr>
          <w:rFonts w:ascii="Arial" w:hAnsi="Arial" w:cs="Arial"/>
        </w:rPr>
        <w:t>.</w:t>
      </w:r>
      <w:r w:rsidRPr="00E95BA6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žadatel</w:t>
      </w:r>
      <w:r w:rsidRPr="00E95BA6">
        <w:rPr>
          <w:rFonts w:ascii="Arial" w:hAnsi="Arial" w:cs="Arial"/>
        </w:rPr>
        <w:t xml:space="preserve"> nedi</w:t>
      </w:r>
      <w:r>
        <w:rPr>
          <w:rFonts w:ascii="Arial" w:hAnsi="Arial" w:cs="Arial"/>
        </w:rPr>
        <w:t>sponuje příslušným osvědčením a </w:t>
      </w:r>
      <w:r w:rsidRPr="00E95BA6">
        <w:rPr>
          <w:rFonts w:ascii="Arial" w:hAnsi="Arial" w:cs="Arial"/>
        </w:rPr>
        <w:t xml:space="preserve">zároveň jeho žádost nebude vyřazena z jiných důvodů postupem podle § 27 odst. 2 zákona, lze tento požadavek splnit podáním žádosti o vydání příslušného osvědčení a </w:t>
      </w:r>
      <w:r>
        <w:rPr>
          <w:rFonts w:ascii="Arial" w:hAnsi="Arial" w:cs="Arial"/>
        </w:rPr>
        <w:t>doložením</w:t>
      </w:r>
      <w:r w:rsidRPr="00AE004B">
        <w:rPr>
          <w:rFonts w:ascii="Arial" w:hAnsi="Arial" w:cs="Arial"/>
        </w:rPr>
        <w:t xml:space="preserve"> žádosti při pohovoru v rámci výběrového řízení.</w:t>
      </w:r>
    </w:p>
    <w:p w:rsidR="003C34A4" w:rsidRDefault="003C34A4" w:rsidP="00967CA7">
      <w:pPr>
        <w:spacing w:after="0" w:line="240" w:lineRule="auto"/>
        <w:ind w:left="1276" w:hanging="283"/>
        <w:jc w:val="both"/>
        <w:rPr>
          <w:rFonts w:ascii="Arial" w:hAnsi="Arial" w:cs="Arial"/>
        </w:rPr>
      </w:pPr>
    </w:p>
    <w:p w:rsidR="008323C5" w:rsidRPr="0059577C" w:rsidRDefault="008323C5" w:rsidP="00967CA7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59577C">
        <w:rPr>
          <w:rFonts w:ascii="Arial" w:hAnsi="Arial" w:cs="Arial"/>
        </w:rPr>
        <w:t xml:space="preserve">Pro služební místo vedoucího oddělení řízení strategie regionálního rozvoje </w:t>
      </w:r>
      <w:r w:rsidR="00E415EA" w:rsidRPr="00E415EA">
        <w:rPr>
          <w:rFonts w:ascii="Arial" w:hAnsi="Arial" w:cs="Arial"/>
        </w:rPr>
        <w:t>(odbor regionální politiky)</w:t>
      </w:r>
      <w:r w:rsidR="00E415EA">
        <w:rPr>
          <w:rFonts w:ascii="Arial" w:hAnsi="Arial" w:cs="Arial"/>
        </w:rPr>
        <w:t xml:space="preserve"> </w:t>
      </w:r>
      <w:r w:rsidRPr="0059577C">
        <w:rPr>
          <w:rFonts w:ascii="Arial" w:hAnsi="Arial" w:cs="Arial"/>
        </w:rPr>
        <w:t xml:space="preserve">se stanoví požadavek: </w:t>
      </w:r>
    </w:p>
    <w:p w:rsidR="008323C5" w:rsidRDefault="008323C5" w:rsidP="00967CA7">
      <w:pPr>
        <w:spacing w:after="0" w:line="240" w:lineRule="auto"/>
        <w:ind w:left="1276" w:hanging="283"/>
        <w:jc w:val="both"/>
        <w:rPr>
          <w:rFonts w:ascii="Arial" w:hAnsi="Arial" w:cs="Arial"/>
        </w:rPr>
      </w:pPr>
    </w:p>
    <w:p w:rsidR="002B0C88" w:rsidRPr="008323C5" w:rsidRDefault="002B0C88" w:rsidP="00967CA7">
      <w:pPr>
        <w:numPr>
          <w:ilvl w:val="0"/>
          <w:numId w:val="20"/>
        </w:numPr>
        <w:spacing w:after="0" w:line="240" w:lineRule="auto"/>
        <w:ind w:left="1843"/>
        <w:jc w:val="both"/>
        <w:rPr>
          <w:rFonts w:ascii="Arial" w:hAnsi="Arial" w:cs="Arial"/>
        </w:rPr>
      </w:pPr>
      <w:r w:rsidRPr="008323C5">
        <w:rPr>
          <w:rFonts w:ascii="Arial" w:hAnsi="Arial" w:cs="Arial"/>
        </w:rPr>
        <w:t xml:space="preserve">úrovně znalosti cizího jazyka, a to znalost angličtiny odpovídající alespoň 2. </w:t>
      </w:r>
      <w:r>
        <w:rPr>
          <w:rFonts w:ascii="Arial" w:hAnsi="Arial" w:cs="Arial"/>
        </w:rPr>
        <w:t>stupni</w:t>
      </w:r>
      <w:r w:rsidRPr="008323C5">
        <w:rPr>
          <w:rFonts w:ascii="Arial" w:hAnsi="Arial" w:cs="Arial"/>
        </w:rPr>
        <w:t xml:space="preserve"> znalosti cizího jazyka pro standardizované jazykové zkoušky stanovené rozhodnutím Ministerstva školství, mládeže a tělovýchovy. </w:t>
      </w:r>
    </w:p>
    <w:p w:rsidR="002B0C88" w:rsidRDefault="002B0C88" w:rsidP="00967CA7">
      <w:pPr>
        <w:spacing w:after="0" w:line="240" w:lineRule="auto"/>
        <w:ind w:left="1843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žádosti,</w:t>
      </w:r>
    </w:p>
    <w:p w:rsidR="002B0C88" w:rsidRPr="00FC7BEB" w:rsidRDefault="002B0C88" w:rsidP="00967CA7">
      <w:pPr>
        <w:spacing w:after="0" w:line="240" w:lineRule="auto"/>
        <w:ind w:left="1276" w:hanging="283"/>
        <w:jc w:val="both"/>
        <w:rPr>
          <w:rFonts w:ascii="Arial" w:hAnsi="Arial" w:cs="Arial"/>
        </w:rPr>
      </w:pPr>
    </w:p>
    <w:p w:rsidR="008323C5" w:rsidRPr="008323C5" w:rsidRDefault="008323C5" w:rsidP="00967CA7">
      <w:pPr>
        <w:pStyle w:val="Odstavecseseznamem"/>
        <w:numPr>
          <w:ilvl w:val="0"/>
          <w:numId w:val="20"/>
        </w:numPr>
        <w:spacing w:after="0" w:line="240" w:lineRule="auto"/>
        <w:ind w:left="1843"/>
        <w:jc w:val="both"/>
        <w:rPr>
          <w:rFonts w:ascii="Arial" w:hAnsi="Arial" w:cs="Arial"/>
        </w:rPr>
      </w:pPr>
      <w:r w:rsidRPr="008323C5">
        <w:rPr>
          <w:rFonts w:ascii="Arial" w:hAnsi="Arial" w:cs="Arial"/>
        </w:rPr>
        <w:t>odborného z</w:t>
      </w:r>
      <w:r>
        <w:rPr>
          <w:rFonts w:ascii="Arial" w:hAnsi="Arial" w:cs="Arial"/>
        </w:rPr>
        <w:t>aměření vzdělání,</w:t>
      </w:r>
      <w:r w:rsidRPr="008323C5">
        <w:rPr>
          <w:rFonts w:ascii="Arial" w:hAnsi="Arial" w:cs="Arial"/>
        </w:rPr>
        <w:t xml:space="preserve"> a to vysokoškolské vzdělání </w:t>
      </w:r>
      <w:r w:rsidR="005A4D2A">
        <w:rPr>
          <w:rFonts w:ascii="Arial" w:hAnsi="Arial" w:cs="Arial"/>
        </w:rPr>
        <w:t xml:space="preserve">v magisterském studijním programu </w:t>
      </w:r>
      <w:r w:rsidRPr="008323C5">
        <w:rPr>
          <w:rFonts w:ascii="Arial" w:hAnsi="Arial" w:cs="Arial"/>
        </w:rPr>
        <w:t>ekonomického či přírodovědného zaměření.</w:t>
      </w:r>
    </w:p>
    <w:p w:rsidR="008323C5" w:rsidRPr="00E13E5D" w:rsidRDefault="008323C5" w:rsidP="00967CA7">
      <w:pPr>
        <w:spacing w:after="0" w:line="240" w:lineRule="auto"/>
        <w:ind w:left="1843"/>
        <w:jc w:val="both"/>
        <w:rPr>
          <w:rFonts w:ascii="Arial" w:hAnsi="Arial" w:cs="Arial"/>
        </w:rPr>
      </w:pPr>
      <w:r w:rsidRPr="00E13E5D">
        <w:rPr>
          <w:rFonts w:ascii="Arial" w:hAnsi="Arial" w:cs="Arial"/>
        </w:rPr>
        <w:t>Splnění tohoto požadavku se dokládá originálem nebo úředně ověřenou kopií příslušné listiny (vysokoškolský diplom)</w:t>
      </w:r>
      <w:r w:rsidR="002B0C88">
        <w:rPr>
          <w:rFonts w:ascii="Arial" w:hAnsi="Arial" w:cs="Arial"/>
        </w:rPr>
        <w:t>.</w:t>
      </w:r>
    </w:p>
    <w:p w:rsidR="002B0C88" w:rsidRDefault="002B0C88" w:rsidP="00967CA7">
      <w:pPr>
        <w:pStyle w:val="Odstavecseseznamem"/>
        <w:spacing w:after="0" w:line="240" w:lineRule="auto"/>
        <w:ind w:left="1276" w:hanging="283"/>
        <w:jc w:val="both"/>
        <w:rPr>
          <w:rFonts w:ascii="Arial" w:hAnsi="Arial" w:cs="Arial"/>
          <w:i/>
          <w:sz w:val="20"/>
          <w:szCs w:val="20"/>
        </w:rPr>
      </w:pPr>
    </w:p>
    <w:p w:rsidR="00D26F88" w:rsidRPr="0059577C" w:rsidRDefault="00D26F88" w:rsidP="00967CA7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59577C">
        <w:rPr>
          <w:rFonts w:ascii="Arial" w:hAnsi="Arial" w:cs="Arial"/>
        </w:rPr>
        <w:t xml:space="preserve">Pro služební místo vedoucího oddělení finančního řízení programů EU </w:t>
      </w:r>
      <w:r w:rsidR="00500BD0" w:rsidRPr="00ED7C06">
        <w:rPr>
          <w:rFonts w:ascii="Arial" w:hAnsi="Arial" w:cs="Arial"/>
        </w:rPr>
        <w:t>(</w:t>
      </w:r>
      <w:r w:rsidR="00500BD0">
        <w:rPr>
          <w:rFonts w:ascii="Arial" w:hAnsi="Arial" w:cs="Arial"/>
        </w:rPr>
        <w:t>odbor rozpočtu</w:t>
      </w:r>
      <w:r w:rsidR="00500BD0" w:rsidRPr="00ED7C06">
        <w:rPr>
          <w:rFonts w:ascii="Arial" w:hAnsi="Arial" w:cs="Arial"/>
        </w:rPr>
        <w:t>)</w:t>
      </w:r>
      <w:r w:rsidR="00500BD0">
        <w:rPr>
          <w:rFonts w:ascii="Arial" w:hAnsi="Arial" w:cs="Arial"/>
        </w:rPr>
        <w:t xml:space="preserve"> </w:t>
      </w:r>
      <w:r w:rsidRPr="0059577C">
        <w:rPr>
          <w:rFonts w:ascii="Arial" w:hAnsi="Arial" w:cs="Arial"/>
        </w:rPr>
        <w:t xml:space="preserve">se stanoví požadavek: </w:t>
      </w:r>
    </w:p>
    <w:p w:rsidR="00D26F88" w:rsidRDefault="00D26F88" w:rsidP="00967CA7">
      <w:pPr>
        <w:spacing w:after="0" w:line="240" w:lineRule="auto"/>
        <w:ind w:left="1276" w:hanging="283"/>
        <w:jc w:val="both"/>
        <w:rPr>
          <w:rFonts w:ascii="Arial" w:hAnsi="Arial" w:cs="Arial"/>
        </w:rPr>
      </w:pPr>
    </w:p>
    <w:p w:rsidR="00D26F88" w:rsidRPr="008323C5" w:rsidRDefault="00D26F88" w:rsidP="00967CA7">
      <w:pPr>
        <w:pStyle w:val="Odstavecseseznamem"/>
        <w:numPr>
          <w:ilvl w:val="0"/>
          <w:numId w:val="9"/>
        </w:numPr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8323C5">
        <w:rPr>
          <w:rFonts w:ascii="Arial" w:hAnsi="Arial" w:cs="Arial"/>
        </w:rPr>
        <w:t xml:space="preserve">úrovně znalosti cizího jazyka, a to znalost angličtiny odpovídající alespoň </w:t>
      </w:r>
      <w:r>
        <w:rPr>
          <w:rFonts w:ascii="Arial" w:hAnsi="Arial" w:cs="Arial"/>
        </w:rPr>
        <w:t>1</w:t>
      </w:r>
      <w:r w:rsidRPr="008323C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stupni</w:t>
      </w:r>
      <w:r w:rsidRPr="008323C5">
        <w:rPr>
          <w:rFonts w:ascii="Arial" w:hAnsi="Arial" w:cs="Arial"/>
        </w:rPr>
        <w:t xml:space="preserve"> znalosti cizího jazyka pro standardizované jazykové zkoušky stanovené rozhodnutím Ministerstva školství, mládeže a tělovýchovy. </w:t>
      </w:r>
    </w:p>
    <w:p w:rsidR="00D26F88" w:rsidRDefault="00D26F88" w:rsidP="00967CA7">
      <w:pPr>
        <w:pStyle w:val="Odstavecseseznamem"/>
        <w:spacing w:after="0" w:line="240" w:lineRule="auto"/>
        <w:ind w:left="1843"/>
        <w:jc w:val="both"/>
        <w:rPr>
          <w:rFonts w:ascii="Arial" w:hAnsi="Arial" w:cs="Arial"/>
          <w:i/>
          <w:sz w:val="20"/>
          <w:szCs w:val="20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</w:p>
    <w:p w:rsidR="008323C5" w:rsidRDefault="008323C5" w:rsidP="00967CA7">
      <w:pPr>
        <w:spacing w:after="0" w:line="360" w:lineRule="auto"/>
        <w:ind w:left="1276" w:hanging="283"/>
        <w:jc w:val="both"/>
        <w:rPr>
          <w:rFonts w:ascii="Arial" w:hAnsi="Arial" w:cs="Arial"/>
        </w:rPr>
      </w:pPr>
    </w:p>
    <w:p w:rsidR="00870279" w:rsidRPr="00500BD0" w:rsidRDefault="00CB2391" w:rsidP="00967CA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59577C">
        <w:rPr>
          <w:rFonts w:ascii="Arial" w:hAnsi="Arial" w:cs="Arial"/>
        </w:rPr>
        <w:t xml:space="preserve">Pro služební místo ministerského rady – metodika CLLD </w:t>
      </w:r>
      <w:r w:rsidR="00500BD0" w:rsidRPr="00ED7C06">
        <w:rPr>
          <w:rFonts w:ascii="Arial" w:hAnsi="Arial" w:cs="Arial"/>
        </w:rPr>
        <w:t>(</w:t>
      </w:r>
      <w:r w:rsidR="00500BD0">
        <w:rPr>
          <w:rFonts w:ascii="Arial" w:hAnsi="Arial" w:cs="Arial"/>
        </w:rPr>
        <w:t>odbor regionální politiky, oddělení podpory venkova</w:t>
      </w:r>
      <w:r w:rsidR="00500BD0" w:rsidRPr="00ED7C06">
        <w:rPr>
          <w:rFonts w:ascii="Arial" w:hAnsi="Arial" w:cs="Arial"/>
        </w:rPr>
        <w:t>)</w:t>
      </w:r>
      <w:r w:rsidR="00500BD0">
        <w:rPr>
          <w:rFonts w:ascii="Arial" w:hAnsi="Arial" w:cs="Arial"/>
        </w:rPr>
        <w:t xml:space="preserve"> </w:t>
      </w:r>
      <w:r w:rsidRPr="00500BD0">
        <w:rPr>
          <w:rFonts w:ascii="Arial" w:hAnsi="Arial" w:cs="Arial"/>
        </w:rPr>
        <w:t>se stanoví požadavek:</w:t>
      </w:r>
    </w:p>
    <w:p w:rsidR="00CB2391" w:rsidRPr="0059577C" w:rsidRDefault="00CB2391" w:rsidP="00967CA7">
      <w:pPr>
        <w:pStyle w:val="Odstavecseseznamem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59577C">
        <w:rPr>
          <w:rFonts w:ascii="Arial" w:hAnsi="Arial" w:cs="Arial"/>
        </w:rPr>
        <w:t xml:space="preserve"> </w:t>
      </w:r>
    </w:p>
    <w:p w:rsidR="00870279" w:rsidRPr="00870279" w:rsidRDefault="00870279" w:rsidP="00967CA7">
      <w:pPr>
        <w:pStyle w:val="Odstavecseseznamem"/>
        <w:numPr>
          <w:ilvl w:val="0"/>
          <w:numId w:val="19"/>
        </w:numPr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870279">
        <w:rPr>
          <w:rFonts w:ascii="Arial" w:hAnsi="Arial" w:cs="Arial"/>
        </w:rPr>
        <w:t xml:space="preserve">úrovně znalosti cizího jazyka, a to znalost angličtiny odpovídající alespoň 2. stupni znalosti cizího jazyka pro standardizované jazykové zkoušky stanovené rozhodnutím Ministerstva školství, mládeže a tělovýchovy. </w:t>
      </w:r>
    </w:p>
    <w:p w:rsidR="00870279" w:rsidRPr="00FC7BEB" w:rsidRDefault="00870279" w:rsidP="00967CA7">
      <w:pPr>
        <w:spacing w:after="0" w:line="240" w:lineRule="auto"/>
        <w:ind w:left="1843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</w:p>
    <w:p w:rsidR="00CB2391" w:rsidRDefault="00CB2391" w:rsidP="00967CA7">
      <w:pPr>
        <w:spacing w:after="0" w:line="240" w:lineRule="auto"/>
        <w:ind w:left="1276" w:hanging="283"/>
        <w:jc w:val="both"/>
        <w:rPr>
          <w:rFonts w:ascii="Arial" w:hAnsi="Arial" w:cs="Arial"/>
        </w:rPr>
      </w:pPr>
    </w:p>
    <w:p w:rsidR="00CB2391" w:rsidRPr="008323C5" w:rsidRDefault="00CB2391" w:rsidP="00967CA7">
      <w:pPr>
        <w:pStyle w:val="Odstavecseseznamem"/>
        <w:numPr>
          <w:ilvl w:val="0"/>
          <w:numId w:val="19"/>
        </w:numPr>
        <w:spacing w:after="0" w:line="240" w:lineRule="auto"/>
        <w:ind w:left="1843" w:hanging="283"/>
        <w:jc w:val="both"/>
        <w:rPr>
          <w:rFonts w:ascii="Arial" w:hAnsi="Arial" w:cs="Arial"/>
        </w:rPr>
      </w:pPr>
      <w:r w:rsidRPr="008323C5">
        <w:rPr>
          <w:rFonts w:ascii="Arial" w:hAnsi="Arial" w:cs="Arial"/>
        </w:rPr>
        <w:t>odborného z</w:t>
      </w:r>
      <w:r>
        <w:rPr>
          <w:rFonts w:ascii="Arial" w:hAnsi="Arial" w:cs="Arial"/>
        </w:rPr>
        <w:t>aměření vzdělání,</w:t>
      </w:r>
      <w:r w:rsidRPr="008323C5">
        <w:rPr>
          <w:rFonts w:ascii="Arial" w:hAnsi="Arial" w:cs="Arial"/>
        </w:rPr>
        <w:t xml:space="preserve"> a to vysokoškolské vzdělání </w:t>
      </w:r>
      <w:r w:rsidR="005A4D2A">
        <w:rPr>
          <w:rFonts w:ascii="Arial" w:hAnsi="Arial" w:cs="Arial"/>
        </w:rPr>
        <w:t xml:space="preserve">v magisterském studijním programu </w:t>
      </w:r>
      <w:r w:rsidRPr="008323C5">
        <w:rPr>
          <w:rFonts w:ascii="Arial" w:hAnsi="Arial" w:cs="Arial"/>
        </w:rPr>
        <w:t>ekonomického či přírodovědného zaměření.</w:t>
      </w:r>
    </w:p>
    <w:p w:rsidR="00CB2391" w:rsidRDefault="00CB2391" w:rsidP="00967CA7">
      <w:pPr>
        <w:spacing w:after="0" w:line="240" w:lineRule="auto"/>
        <w:ind w:left="1843"/>
        <w:jc w:val="both"/>
        <w:rPr>
          <w:rFonts w:ascii="Arial" w:hAnsi="Arial" w:cs="Arial"/>
        </w:rPr>
      </w:pPr>
      <w:r w:rsidRPr="00E13E5D">
        <w:rPr>
          <w:rFonts w:ascii="Arial" w:hAnsi="Arial" w:cs="Arial"/>
        </w:rPr>
        <w:t>Splnění tohoto požadavku se dokládá originálem nebo úředně ověřenou kopií příslušné listiny (vysokoškolský diplom)</w:t>
      </w:r>
      <w:r>
        <w:rPr>
          <w:rFonts w:ascii="Arial" w:hAnsi="Arial" w:cs="Arial"/>
        </w:rPr>
        <w:t>.</w:t>
      </w:r>
    </w:p>
    <w:p w:rsidR="00CB2391" w:rsidRPr="00E13E5D" w:rsidRDefault="00CB2391" w:rsidP="00967CA7">
      <w:pPr>
        <w:spacing w:after="0" w:line="240" w:lineRule="auto"/>
        <w:ind w:left="1276" w:hanging="283"/>
        <w:jc w:val="both"/>
        <w:rPr>
          <w:rFonts w:ascii="Arial" w:hAnsi="Arial" w:cs="Arial"/>
        </w:rPr>
      </w:pPr>
    </w:p>
    <w:p w:rsidR="00292FDC" w:rsidRPr="001050E2" w:rsidRDefault="00292FDC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9314DF">
        <w:rPr>
          <w:rFonts w:ascii="Arial" w:hAnsi="Arial" w:cs="Arial"/>
        </w:rPr>
        <w:t>14</w:t>
      </w:r>
      <w:r w:rsidR="00292FDC" w:rsidRPr="001050E2">
        <w:rPr>
          <w:rFonts w:ascii="Arial" w:hAnsi="Arial" w:cs="Arial"/>
        </w:rPr>
        <w:t xml:space="preserve">. </w:t>
      </w:r>
      <w:r w:rsidR="00520DBC">
        <w:rPr>
          <w:rFonts w:ascii="Arial" w:hAnsi="Arial" w:cs="Arial"/>
        </w:rPr>
        <w:t>srpna</w:t>
      </w:r>
      <w:r w:rsidR="00292FDC" w:rsidRPr="001050E2">
        <w:rPr>
          <w:rFonts w:ascii="Arial" w:hAnsi="Arial" w:cs="Arial"/>
        </w:rPr>
        <w:t xml:space="preserve"> 2015</w:t>
      </w:r>
      <w:r w:rsidRPr="001050E2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92FDC" w:rsidRPr="001050E2" w:rsidRDefault="00292FDC" w:rsidP="00815507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>Ing. Zdeňka Pikešová, MPA</w:t>
      </w:r>
    </w:p>
    <w:p w:rsidR="000850AC" w:rsidRPr="001050E2" w:rsidRDefault="00292FDC" w:rsidP="00815507">
      <w:pPr>
        <w:spacing w:after="60" w:line="240" w:lineRule="auto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="00C25EAD" w:rsidRPr="001050E2">
        <w:rPr>
          <w:rFonts w:ascii="Arial" w:hAnsi="Arial" w:cs="Arial"/>
        </w:rPr>
        <w:tab/>
      </w:r>
      <w:r w:rsidR="00C25EAD"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 xml:space="preserve">státní tajemnice </w:t>
      </w:r>
    </w:p>
    <w:sectPr w:rsidR="000850AC" w:rsidRPr="001050E2" w:rsidSect="00451A45">
      <w:headerReference w:type="default" r:id="rId8"/>
      <w:pgSz w:w="11906" w:h="16838"/>
      <w:pgMar w:top="195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586" w:rsidRDefault="00B30586" w:rsidP="008323C5">
      <w:pPr>
        <w:spacing w:after="0" w:line="240" w:lineRule="auto"/>
      </w:pPr>
      <w:r>
        <w:separator/>
      </w:r>
    </w:p>
  </w:endnote>
  <w:endnote w:type="continuationSeparator" w:id="0">
    <w:p w:rsidR="00B30586" w:rsidRDefault="00B30586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586" w:rsidRDefault="00B30586" w:rsidP="008323C5">
      <w:pPr>
        <w:spacing w:after="0" w:line="240" w:lineRule="auto"/>
      </w:pPr>
      <w:r>
        <w:separator/>
      </w:r>
    </w:p>
  </w:footnote>
  <w:footnote w:type="continuationSeparator" w:id="0">
    <w:p w:rsidR="00B30586" w:rsidRDefault="00B30586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0E" w:rsidRDefault="00B7010E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7C067071" wp14:editId="1E14A28D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40C507D"/>
    <w:multiLevelType w:val="hybridMultilevel"/>
    <w:tmpl w:val="2B84B79E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9"/>
  </w:num>
  <w:num w:numId="5">
    <w:abstractNumId w:val="9"/>
  </w:num>
  <w:num w:numId="6">
    <w:abstractNumId w:val="6"/>
  </w:num>
  <w:num w:numId="7">
    <w:abstractNumId w:val="0"/>
  </w:num>
  <w:num w:numId="8">
    <w:abstractNumId w:val="18"/>
  </w:num>
  <w:num w:numId="9">
    <w:abstractNumId w:val="1"/>
  </w:num>
  <w:num w:numId="10">
    <w:abstractNumId w:val="12"/>
  </w:num>
  <w:num w:numId="11">
    <w:abstractNumId w:val="17"/>
  </w:num>
  <w:num w:numId="12">
    <w:abstractNumId w:val="10"/>
  </w:num>
  <w:num w:numId="13">
    <w:abstractNumId w:val="16"/>
  </w:num>
  <w:num w:numId="14">
    <w:abstractNumId w:val="5"/>
  </w:num>
  <w:num w:numId="15">
    <w:abstractNumId w:val="2"/>
  </w:num>
  <w:num w:numId="16">
    <w:abstractNumId w:val="7"/>
  </w:num>
  <w:num w:numId="17">
    <w:abstractNumId w:val="8"/>
  </w:num>
  <w:num w:numId="18">
    <w:abstractNumId w:val="11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3395A"/>
    <w:rsid w:val="000529CC"/>
    <w:rsid w:val="00064B1F"/>
    <w:rsid w:val="000850AC"/>
    <w:rsid w:val="001050E2"/>
    <w:rsid w:val="001268D8"/>
    <w:rsid w:val="00131BC7"/>
    <w:rsid w:val="00144B3B"/>
    <w:rsid w:val="001B3FF5"/>
    <w:rsid w:val="00207099"/>
    <w:rsid w:val="002438B5"/>
    <w:rsid w:val="002670C3"/>
    <w:rsid w:val="00292FDC"/>
    <w:rsid w:val="002B0C88"/>
    <w:rsid w:val="003C34A4"/>
    <w:rsid w:val="003E0F81"/>
    <w:rsid w:val="003F32BA"/>
    <w:rsid w:val="004177A6"/>
    <w:rsid w:val="00451500"/>
    <w:rsid w:val="00451A45"/>
    <w:rsid w:val="00500BD0"/>
    <w:rsid w:val="00520DBC"/>
    <w:rsid w:val="0059577C"/>
    <w:rsid w:val="005A1E4B"/>
    <w:rsid w:val="005A4D2A"/>
    <w:rsid w:val="005E0753"/>
    <w:rsid w:val="00631B9B"/>
    <w:rsid w:val="00647683"/>
    <w:rsid w:val="00705565"/>
    <w:rsid w:val="007543B5"/>
    <w:rsid w:val="0078208E"/>
    <w:rsid w:val="007D59AE"/>
    <w:rsid w:val="007F580B"/>
    <w:rsid w:val="00813097"/>
    <w:rsid w:val="00815507"/>
    <w:rsid w:val="008323C5"/>
    <w:rsid w:val="00836D21"/>
    <w:rsid w:val="008576FC"/>
    <w:rsid w:val="00870279"/>
    <w:rsid w:val="00905F67"/>
    <w:rsid w:val="009314DF"/>
    <w:rsid w:val="00967CA7"/>
    <w:rsid w:val="009D2056"/>
    <w:rsid w:val="00A07E5E"/>
    <w:rsid w:val="00AA2AC8"/>
    <w:rsid w:val="00AD174F"/>
    <w:rsid w:val="00AF5782"/>
    <w:rsid w:val="00B233B2"/>
    <w:rsid w:val="00B30586"/>
    <w:rsid w:val="00B4046E"/>
    <w:rsid w:val="00B7010E"/>
    <w:rsid w:val="00C069A1"/>
    <w:rsid w:val="00C10FE7"/>
    <w:rsid w:val="00C25EAD"/>
    <w:rsid w:val="00C908B3"/>
    <w:rsid w:val="00CB2391"/>
    <w:rsid w:val="00D26F88"/>
    <w:rsid w:val="00D32EDC"/>
    <w:rsid w:val="00D501F7"/>
    <w:rsid w:val="00D93814"/>
    <w:rsid w:val="00DD388D"/>
    <w:rsid w:val="00DE75C4"/>
    <w:rsid w:val="00E27BCA"/>
    <w:rsid w:val="00E415EA"/>
    <w:rsid w:val="00EA1225"/>
    <w:rsid w:val="00ED7C06"/>
    <w:rsid w:val="00EF735C"/>
    <w:rsid w:val="00F63443"/>
    <w:rsid w:val="00FA3228"/>
    <w:rsid w:val="00FB76D7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5</cp:revision>
  <cp:lastPrinted>2015-08-14T12:49:00Z</cp:lastPrinted>
  <dcterms:created xsi:type="dcterms:W3CDTF">2015-09-01T08:31:00Z</dcterms:created>
  <dcterms:modified xsi:type="dcterms:W3CDTF">2015-09-01T08:38:00Z</dcterms:modified>
</cp:coreProperties>
</file>