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DB6F69" w:rsidRPr="00DB6F69" w:rsidTr="00DB6F6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DB6F69" w:rsidRPr="00DB6F69" w:rsidTr="00DB6F6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B6F69" w:rsidRPr="00DB6F69" w:rsidTr="00DB6F6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DB6F69" w:rsidRPr="00DB6F69" w:rsidTr="00DB6F6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datum schválení dokumentu zastupitelstvem obce </w:t>
            </w:r>
            <w:r w:rsidR="00B67600" w:rsidRPr="00B676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nejvyšším orgánem svazku obcí 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DB6F69" w:rsidRPr="00DB6F69" w:rsidTr="00DB6F6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DB6F69" w:rsidRPr="00DB6F69" w:rsidTr="00DB6F6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DB6F69" w:rsidRPr="00DB6F69" w:rsidTr="00DB6F6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 - vyplnit kolik (Kč) 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DB6F69" w:rsidRPr="00DB6F69" w:rsidTr="00DB6F6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DT I - Podpora dostupnosti služeb</w:t>
            </w:r>
          </w:p>
        </w:tc>
      </w:tr>
      <w:tr w:rsidR="00DB6F69" w:rsidRPr="00DB6F69" w:rsidTr="00DB6F69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Přehled služeb, které jsou v rámci katastru obce provozovány.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přehled služeb - obchod (potraviny, základní potřeby / smíšené zboží), lékařská péče (praktický lékař, pediatr, zubař), poštovní služby / Pošta partner; uvést informaci, kdo je provozovatelem. 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108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týdenní 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dopravní obslužnost účastníka podprogramu.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Napsat počet dopravních spojení (autobus, vlak, případně iniciativní zajištění dostupnosti ze strany účastníka podprogramu) za týden.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108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Přehled nejbližší dostupnosti služby, na kterou je podaná žádost o dotaci.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Napsat nejbližší vzdálenost dané služby (např. nejbližší obchod / lékař je vzdálen 7km).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23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Aktuální stav předmětu dotace.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(technický stav), umístění předmětu žádosti, na kterou je požadována dotace - napsat, kde se aktuálně předmět dotace, v rámci katastru obce, nachází, resp. bude nacházet (v budově OÚ,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 multifunkčním domě, v nemovi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tosti, kterou obec zakoupila v minulém roce atp.), využitelnost (cílové skupiny).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DB6F69" w:rsidRPr="00DB6F69" w:rsidTr="00DB6F6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</w:t>
      </w:r>
      <w:r w:rsidR="003C2F65">
        <w:rPr>
          <w:rFonts w:ascii="Myriad Pro" w:hAnsi="Myriad Pro"/>
          <w:sz w:val="18"/>
          <w:szCs w:val="18"/>
        </w:rPr>
        <w:t xml:space="preserve">nebo DSO </w:t>
      </w:r>
      <w:r>
        <w:rPr>
          <w:rFonts w:ascii="Myriad Pro" w:hAnsi="Myriad Pro"/>
          <w:sz w:val="18"/>
          <w:szCs w:val="18"/>
        </w:rPr>
        <w:t xml:space="preserve">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zahrnuje základní pilíře rozvoje obce </w:t>
      </w:r>
      <w:r w:rsidR="003C2F65">
        <w:rPr>
          <w:rFonts w:ascii="Myriad Pro" w:hAnsi="Myriad Pro"/>
          <w:sz w:val="18"/>
          <w:szCs w:val="18"/>
        </w:rPr>
        <w:t xml:space="preserve">nebo DSO </w:t>
      </w:r>
      <w:r w:rsidRPr="00E10A69">
        <w:rPr>
          <w:rFonts w:ascii="Myriad Pro" w:hAnsi="Myriad Pro"/>
          <w:sz w:val="18"/>
          <w:szCs w:val="18"/>
        </w:rPr>
        <w:t>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</w:t>
      </w:r>
      <w:bookmarkStart w:id="0" w:name="_GoBack"/>
      <w:bookmarkEnd w:id="0"/>
      <w:r w:rsidRPr="00E10A69">
        <w:rPr>
          <w:rFonts w:ascii="Myriad Pro" w:hAnsi="Myriad Pro"/>
          <w:sz w:val="18"/>
          <w:szCs w:val="18"/>
        </w:rPr>
        <w:t xml:space="preserve"> </w:t>
      </w:r>
      <w:r w:rsidR="003C2F65" w:rsidRPr="003C2F65">
        <w:rPr>
          <w:rFonts w:ascii="Myriad Pro" w:hAnsi="Myriad Pro"/>
          <w:sz w:val="18"/>
          <w:szCs w:val="18"/>
        </w:rPr>
        <w:t>nebo nejvyšším orgánem svazku obcí</w:t>
      </w:r>
      <w:r w:rsidR="003C2F65">
        <w:rPr>
          <w:rFonts w:ascii="Myriad Pro" w:hAnsi="Myriad Pro"/>
          <w:sz w:val="18"/>
          <w:szCs w:val="18"/>
        </w:rPr>
        <w:t xml:space="preserve"> </w:t>
      </w:r>
      <w:r w:rsidRPr="00E10A69">
        <w:rPr>
          <w:rFonts w:ascii="Myriad Pro" w:hAnsi="Myriad Pro"/>
          <w:sz w:val="18"/>
          <w:szCs w:val="18"/>
        </w:rPr>
        <w:t>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005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Default="00FC69FB">
    <w:pPr>
      <w:pStyle w:val="Zhlav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>
      <w:t>Příloha č. 5</w:t>
    </w:r>
    <w:r w:rsidR="00077939">
      <w:t>, odst. 5</w:t>
    </w:r>
    <w:r w:rsidR="007C6974">
      <w:t>I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3C2F65"/>
    <w:rsid w:val="00596D61"/>
    <w:rsid w:val="006B458C"/>
    <w:rsid w:val="007C6974"/>
    <w:rsid w:val="009557F5"/>
    <w:rsid w:val="00A52005"/>
    <w:rsid w:val="00B67600"/>
    <w:rsid w:val="00C626EC"/>
    <w:rsid w:val="00D47025"/>
    <w:rsid w:val="00DB6F69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20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7</cp:revision>
  <dcterms:created xsi:type="dcterms:W3CDTF">2019-11-26T14:21:00Z</dcterms:created>
  <dcterms:modified xsi:type="dcterms:W3CDTF">2019-11-26T15:00:00Z</dcterms:modified>
</cp:coreProperties>
</file>