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B6" w:rsidRPr="00840F8A" w:rsidRDefault="00E726C3" w:rsidP="00E726C3">
      <w:pPr>
        <w:pStyle w:val="Default"/>
        <w:jc w:val="both"/>
        <w:rPr>
          <w:rFonts w:ascii="Arial" w:hAnsi="Arial" w:cs="Arial"/>
          <w:b/>
          <w:bCs/>
          <w:sz w:val="32"/>
          <w:szCs w:val="32"/>
        </w:rPr>
      </w:pPr>
      <w:r w:rsidRPr="00840F8A">
        <w:rPr>
          <w:rFonts w:ascii="Arial" w:hAnsi="Arial" w:cs="Arial"/>
          <w:b/>
          <w:bCs/>
          <w:sz w:val="32"/>
          <w:szCs w:val="32"/>
        </w:rPr>
        <w:t>Ženevská C</w:t>
      </w:r>
      <w:r w:rsidR="007604B6" w:rsidRPr="00840F8A">
        <w:rPr>
          <w:rFonts w:ascii="Arial" w:hAnsi="Arial" w:cs="Arial"/>
          <w:b/>
          <w:bCs/>
          <w:sz w:val="32"/>
          <w:szCs w:val="32"/>
        </w:rPr>
        <w:t xml:space="preserve">harta OSN o udržitelném bydlení </w:t>
      </w:r>
    </w:p>
    <w:p w:rsidR="00E726C3" w:rsidRDefault="00E726C3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DE0B31" w:rsidRPr="00840F8A" w:rsidRDefault="00DE0B31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726C3" w:rsidRPr="00840F8A" w:rsidRDefault="00E726C3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840F8A">
        <w:rPr>
          <w:rFonts w:ascii="Arial" w:hAnsi="Arial" w:cs="Arial"/>
          <w:bCs/>
          <w:sz w:val="22"/>
          <w:szCs w:val="22"/>
        </w:rPr>
        <w:t>Ženevská Charta OSN o udržitelném bydlení je právně nezávazný dokument</w:t>
      </w:r>
      <w:r w:rsidR="00DE0B31">
        <w:rPr>
          <w:rFonts w:ascii="Arial" w:hAnsi="Arial" w:cs="Arial"/>
          <w:bCs/>
          <w:sz w:val="22"/>
          <w:szCs w:val="22"/>
        </w:rPr>
        <w:t>, jehož cílem je</w:t>
      </w:r>
      <w:r w:rsidRPr="00840F8A">
        <w:rPr>
          <w:rFonts w:ascii="Arial" w:hAnsi="Arial" w:cs="Arial"/>
          <w:bCs/>
          <w:sz w:val="22"/>
          <w:szCs w:val="22"/>
        </w:rPr>
        <w:t xml:space="preserve"> podpořit členské státy k hledání cest, jak zajistit </w:t>
      </w:r>
      <w:r w:rsidR="00DE0B31" w:rsidRPr="00840F8A">
        <w:rPr>
          <w:rFonts w:ascii="Arial" w:hAnsi="Arial" w:cs="Arial"/>
          <w:bCs/>
          <w:sz w:val="22"/>
          <w:szCs w:val="22"/>
        </w:rPr>
        <w:t xml:space="preserve">pro všechny </w:t>
      </w:r>
      <w:r w:rsidRPr="00840F8A">
        <w:rPr>
          <w:rFonts w:ascii="Arial" w:hAnsi="Arial" w:cs="Arial"/>
          <w:bCs/>
          <w:sz w:val="22"/>
          <w:szCs w:val="22"/>
        </w:rPr>
        <w:t>důstojné, přiměřené, dostupné a zdravé bydlení.</w:t>
      </w:r>
    </w:p>
    <w:p w:rsidR="00E726C3" w:rsidRPr="00840F8A" w:rsidRDefault="00E726C3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726C3" w:rsidRPr="00840F8A" w:rsidRDefault="00E726C3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840F8A">
        <w:rPr>
          <w:rFonts w:ascii="Arial" w:hAnsi="Arial" w:cs="Arial"/>
          <w:bCs/>
          <w:sz w:val="22"/>
          <w:szCs w:val="22"/>
        </w:rPr>
        <w:t>Ženevská Charta OSN o udržitelném bydlení byla přijata Evropskou hospodářskou komisí OSN dne 16. dubna 2015 (E/ECE/1478/Rev.1).</w:t>
      </w:r>
    </w:p>
    <w:p w:rsidR="00E5406D" w:rsidRPr="00840F8A" w:rsidRDefault="00E5406D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5406D" w:rsidRPr="00840F8A" w:rsidRDefault="00E5406D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840F8A">
        <w:rPr>
          <w:rFonts w:ascii="Arial" w:hAnsi="Arial" w:cs="Arial"/>
          <w:bCs/>
          <w:sz w:val="22"/>
          <w:szCs w:val="22"/>
        </w:rPr>
        <w:t xml:space="preserve">Charta existuje ve třech oficiálních jazycích Evropské hospodářské komise OSN – angličtině, francouzštině a ruštině – </w:t>
      </w:r>
      <w:hyperlink r:id="rId9" w:history="1">
        <w:r w:rsidRPr="00840F8A">
          <w:rPr>
            <w:rStyle w:val="Hypertextovodkaz"/>
            <w:rFonts w:ascii="Arial" w:hAnsi="Arial" w:cs="Arial"/>
            <w:bCs/>
            <w:sz w:val="22"/>
            <w:szCs w:val="22"/>
          </w:rPr>
          <w:t>www.unece.org/housing/charter</w:t>
        </w:r>
      </w:hyperlink>
      <w:r w:rsidRPr="00840F8A">
        <w:rPr>
          <w:rFonts w:ascii="Arial" w:hAnsi="Arial" w:cs="Arial"/>
          <w:bCs/>
          <w:sz w:val="22"/>
          <w:szCs w:val="22"/>
        </w:rPr>
        <w:t xml:space="preserve">. </w:t>
      </w:r>
      <w:r w:rsidR="00DE0B31">
        <w:rPr>
          <w:rFonts w:ascii="Arial" w:hAnsi="Arial" w:cs="Arial"/>
          <w:bCs/>
          <w:sz w:val="22"/>
          <w:szCs w:val="22"/>
        </w:rPr>
        <w:t>Toto je pracovní překlad Ministerstva pro místní rozvoj.</w:t>
      </w:r>
    </w:p>
    <w:p w:rsidR="00E726C3" w:rsidRPr="00840F8A" w:rsidRDefault="00E726C3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726C3" w:rsidRPr="00840F8A" w:rsidRDefault="00E726C3" w:rsidP="00E726C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604B6" w:rsidRPr="00E15FF5" w:rsidRDefault="007604B6" w:rsidP="00E726C3">
      <w:pPr>
        <w:pStyle w:val="Default"/>
        <w:jc w:val="both"/>
        <w:rPr>
          <w:rFonts w:ascii="Arial" w:hAnsi="Arial" w:cs="Arial"/>
          <w:b/>
          <w:bCs/>
        </w:rPr>
      </w:pPr>
      <w:r w:rsidRPr="00E15FF5">
        <w:rPr>
          <w:rFonts w:ascii="Arial" w:hAnsi="Arial" w:cs="Arial"/>
          <w:b/>
          <w:bCs/>
        </w:rPr>
        <w:t>Kapitola 1</w:t>
      </w:r>
      <w:r w:rsidR="00304F99" w:rsidRPr="00E15FF5">
        <w:rPr>
          <w:rFonts w:ascii="Arial" w:hAnsi="Arial" w:cs="Arial"/>
          <w:b/>
          <w:bCs/>
        </w:rPr>
        <w:t>.</w:t>
      </w:r>
      <w:r w:rsidRPr="00E15FF5">
        <w:rPr>
          <w:rFonts w:ascii="Arial" w:hAnsi="Arial" w:cs="Arial"/>
          <w:b/>
          <w:bCs/>
        </w:rPr>
        <w:t xml:space="preserve"> Výzvy udržitelného bydlení</w:t>
      </w:r>
    </w:p>
    <w:p w:rsidR="00E5406D" w:rsidRPr="00840F8A" w:rsidRDefault="00E5406D" w:rsidP="00E726C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7604B6" w:rsidRPr="00E15FF5" w:rsidRDefault="00E15FF5" w:rsidP="00E726C3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E15FF5">
        <w:rPr>
          <w:rFonts w:ascii="Arial" w:hAnsi="Arial" w:cs="Arial"/>
          <w:b/>
          <w:i/>
          <w:sz w:val="22"/>
          <w:szCs w:val="22"/>
        </w:rPr>
        <w:t>Členské státy Evropské hospodářské</w:t>
      </w:r>
      <w:r w:rsidR="000F4FA4" w:rsidRPr="00E15FF5">
        <w:rPr>
          <w:rFonts w:ascii="Arial" w:hAnsi="Arial" w:cs="Arial"/>
          <w:b/>
          <w:i/>
          <w:sz w:val="22"/>
          <w:szCs w:val="22"/>
        </w:rPr>
        <w:t xml:space="preserve"> </w:t>
      </w:r>
      <w:r w:rsidR="007604B6" w:rsidRPr="00E15FF5">
        <w:rPr>
          <w:rFonts w:ascii="Arial" w:hAnsi="Arial" w:cs="Arial"/>
          <w:b/>
          <w:i/>
          <w:sz w:val="22"/>
          <w:szCs w:val="22"/>
        </w:rPr>
        <w:t xml:space="preserve">komise OSN </w:t>
      </w:r>
      <w:r w:rsidRPr="00E15FF5">
        <w:rPr>
          <w:rFonts w:ascii="Arial" w:hAnsi="Arial" w:cs="Arial"/>
          <w:b/>
          <w:i/>
          <w:sz w:val="22"/>
          <w:szCs w:val="22"/>
        </w:rPr>
        <w:t>konstatují</w:t>
      </w:r>
      <w:r w:rsidR="007604B6" w:rsidRPr="00E15FF5">
        <w:rPr>
          <w:rFonts w:ascii="Arial" w:hAnsi="Arial" w:cs="Arial"/>
          <w:b/>
          <w:i/>
          <w:sz w:val="22"/>
          <w:szCs w:val="22"/>
        </w:rPr>
        <w:t xml:space="preserve">: </w:t>
      </w:r>
    </w:p>
    <w:p w:rsidR="00DE0B31" w:rsidRPr="00840F8A" w:rsidRDefault="00DE0B31" w:rsidP="00E726C3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:rsidR="007604B6" w:rsidRPr="00E726C3" w:rsidRDefault="00E5406D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604B6" w:rsidRPr="00E726C3">
        <w:rPr>
          <w:rFonts w:ascii="Arial" w:hAnsi="Arial" w:cs="Arial"/>
          <w:sz w:val="22"/>
          <w:szCs w:val="22"/>
        </w:rPr>
        <w:t xml:space="preserve">držitelné bydlení hraje </w:t>
      </w:r>
      <w:r w:rsidR="0089124A" w:rsidRPr="00E726C3">
        <w:rPr>
          <w:rFonts w:ascii="Arial" w:hAnsi="Arial" w:cs="Arial"/>
          <w:sz w:val="22"/>
          <w:szCs w:val="22"/>
        </w:rPr>
        <w:t xml:space="preserve">v kvalitě lidského života </w:t>
      </w:r>
      <w:r w:rsidR="007604B6" w:rsidRPr="00E726C3">
        <w:rPr>
          <w:rFonts w:ascii="Arial" w:hAnsi="Arial" w:cs="Arial"/>
          <w:sz w:val="22"/>
          <w:szCs w:val="22"/>
        </w:rPr>
        <w:t xml:space="preserve">klíčovou roli. Pozitivní vliv bydlení </w:t>
      </w:r>
      <w:r w:rsidR="0089124A">
        <w:rPr>
          <w:rFonts w:ascii="Arial" w:hAnsi="Arial" w:cs="Arial"/>
          <w:sz w:val="22"/>
          <w:szCs w:val="22"/>
        </w:rPr>
        <w:t>lze</w:t>
      </w:r>
      <w:r w:rsidR="00FB6182" w:rsidRPr="00E726C3">
        <w:rPr>
          <w:rFonts w:ascii="Arial" w:hAnsi="Arial" w:cs="Arial"/>
          <w:sz w:val="22"/>
          <w:szCs w:val="22"/>
        </w:rPr>
        <w:t xml:space="preserve"> </w:t>
      </w:r>
      <w:r w:rsidR="007604B6" w:rsidRPr="00E726C3">
        <w:rPr>
          <w:rFonts w:ascii="Arial" w:hAnsi="Arial" w:cs="Arial"/>
          <w:sz w:val="22"/>
          <w:szCs w:val="22"/>
        </w:rPr>
        <w:t>zvýš</w:t>
      </w:r>
      <w:r w:rsidR="000F4FA4" w:rsidRPr="00E726C3">
        <w:rPr>
          <w:rFonts w:ascii="Arial" w:hAnsi="Arial" w:cs="Arial"/>
          <w:sz w:val="22"/>
          <w:szCs w:val="22"/>
        </w:rPr>
        <w:t>it</w:t>
      </w:r>
      <w:r w:rsidR="007604B6" w:rsidRPr="00E726C3">
        <w:rPr>
          <w:rFonts w:ascii="Arial" w:hAnsi="Arial" w:cs="Arial"/>
          <w:sz w:val="22"/>
          <w:szCs w:val="22"/>
        </w:rPr>
        <w:t xml:space="preserve"> </w:t>
      </w:r>
      <w:r w:rsidR="00F00ECA" w:rsidRPr="00E726C3">
        <w:rPr>
          <w:rFonts w:ascii="Arial" w:hAnsi="Arial" w:cs="Arial"/>
          <w:sz w:val="22"/>
          <w:szCs w:val="22"/>
        </w:rPr>
        <w:t>uplatněním</w:t>
      </w:r>
      <w:r w:rsidR="007604B6" w:rsidRPr="00E726C3">
        <w:rPr>
          <w:rFonts w:ascii="Arial" w:hAnsi="Arial" w:cs="Arial"/>
          <w:sz w:val="22"/>
          <w:szCs w:val="22"/>
        </w:rPr>
        <w:t xml:space="preserve"> </w:t>
      </w:r>
      <w:r w:rsidR="00F00ECA" w:rsidRPr="00E726C3">
        <w:rPr>
          <w:rFonts w:ascii="Arial" w:hAnsi="Arial" w:cs="Arial"/>
          <w:sz w:val="22"/>
          <w:szCs w:val="22"/>
        </w:rPr>
        <w:t xml:space="preserve">těchto </w:t>
      </w:r>
      <w:r w:rsidR="007604B6" w:rsidRPr="00E726C3">
        <w:rPr>
          <w:rFonts w:ascii="Arial" w:hAnsi="Arial" w:cs="Arial"/>
          <w:sz w:val="22"/>
          <w:szCs w:val="22"/>
        </w:rPr>
        <w:t>principů: ochran</w:t>
      </w:r>
      <w:r w:rsidR="0089124A">
        <w:rPr>
          <w:rFonts w:ascii="Arial" w:hAnsi="Arial" w:cs="Arial"/>
          <w:sz w:val="22"/>
          <w:szCs w:val="22"/>
        </w:rPr>
        <w:t>ou</w:t>
      </w:r>
      <w:r w:rsidR="007604B6" w:rsidRPr="00E726C3">
        <w:rPr>
          <w:rFonts w:ascii="Arial" w:hAnsi="Arial" w:cs="Arial"/>
          <w:sz w:val="22"/>
          <w:szCs w:val="22"/>
        </w:rPr>
        <w:t xml:space="preserve"> životního prostředí, </w:t>
      </w:r>
      <w:r w:rsidR="0089124A">
        <w:rPr>
          <w:rFonts w:ascii="Arial" w:hAnsi="Arial" w:cs="Arial"/>
          <w:sz w:val="22"/>
          <w:szCs w:val="22"/>
        </w:rPr>
        <w:t>ekonomickou</w:t>
      </w:r>
      <w:r w:rsidR="000F4FA4" w:rsidRPr="00E726C3">
        <w:rPr>
          <w:rFonts w:ascii="Arial" w:hAnsi="Arial" w:cs="Arial"/>
          <w:sz w:val="22"/>
          <w:szCs w:val="22"/>
        </w:rPr>
        <w:t xml:space="preserve"> účinnost</w:t>
      </w:r>
      <w:r w:rsidR="007604B6" w:rsidRPr="00E726C3">
        <w:rPr>
          <w:rFonts w:ascii="Arial" w:hAnsi="Arial" w:cs="Arial"/>
          <w:sz w:val="22"/>
          <w:szCs w:val="22"/>
        </w:rPr>
        <w:t>, sociální</w:t>
      </w:r>
      <w:r w:rsidR="0089124A">
        <w:rPr>
          <w:rFonts w:ascii="Arial" w:hAnsi="Arial" w:cs="Arial"/>
          <w:sz w:val="22"/>
          <w:szCs w:val="22"/>
        </w:rPr>
        <w:t>m</w:t>
      </w:r>
      <w:r w:rsidR="007604B6" w:rsidRPr="00E726C3">
        <w:rPr>
          <w:rFonts w:ascii="Arial" w:hAnsi="Arial" w:cs="Arial"/>
          <w:sz w:val="22"/>
          <w:szCs w:val="22"/>
        </w:rPr>
        <w:t xml:space="preserve"> </w:t>
      </w:r>
      <w:r w:rsidR="000F4FA4" w:rsidRPr="00E726C3">
        <w:rPr>
          <w:rFonts w:ascii="Arial" w:hAnsi="Arial" w:cs="Arial"/>
          <w:sz w:val="22"/>
          <w:szCs w:val="22"/>
        </w:rPr>
        <w:t>začleňování</w:t>
      </w:r>
      <w:r w:rsidR="0089124A">
        <w:rPr>
          <w:rFonts w:ascii="Arial" w:hAnsi="Arial" w:cs="Arial"/>
          <w:sz w:val="22"/>
          <w:szCs w:val="22"/>
        </w:rPr>
        <w:t>m</w:t>
      </w:r>
      <w:r w:rsidR="000F4FA4" w:rsidRPr="00E726C3">
        <w:rPr>
          <w:rFonts w:ascii="Arial" w:hAnsi="Arial" w:cs="Arial"/>
          <w:sz w:val="22"/>
          <w:szCs w:val="22"/>
        </w:rPr>
        <w:t xml:space="preserve"> </w:t>
      </w:r>
      <w:r w:rsidR="007604B6" w:rsidRPr="00E726C3">
        <w:rPr>
          <w:rFonts w:ascii="Arial" w:hAnsi="Arial" w:cs="Arial"/>
          <w:sz w:val="22"/>
          <w:szCs w:val="22"/>
        </w:rPr>
        <w:t xml:space="preserve">a </w:t>
      </w:r>
      <w:r w:rsidR="0089124A">
        <w:rPr>
          <w:rFonts w:ascii="Arial" w:hAnsi="Arial" w:cs="Arial"/>
          <w:sz w:val="22"/>
          <w:szCs w:val="22"/>
        </w:rPr>
        <w:t>participací</w:t>
      </w:r>
      <w:r w:rsidR="00D7014A" w:rsidRPr="00E726C3">
        <w:rPr>
          <w:rFonts w:ascii="Arial" w:hAnsi="Arial" w:cs="Arial"/>
          <w:sz w:val="22"/>
          <w:szCs w:val="22"/>
        </w:rPr>
        <w:t xml:space="preserve"> </w:t>
      </w:r>
      <w:r w:rsidR="000F4FA4" w:rsidRPr="00E726C3">
        <w:rPr>
          <w:rFonts w:ascii="Arial" w:hAnsi="Arial" w:cs="Arial"/>
          <w:sz w:val="22"/>
          <w:szCs w:val="22"/>
        </w:rPr>
        <w:t xml:space="preserve">občanů </w:t>
      </w:r>
      <w:r w:rsidR="007604B6" w:rsidRPr="00E726C3">
        <w:rPr>
          <w:rFonts w:ascii="Arial" w:hAnsi="Arial" w:cs="Arial"/>
          <w:sz w:val="22"/>
          <w:szCs w:val="22"/>
        </w:rPr>
        <w:t xml:space="preserve">a kulturní </w:t>
      </w:r>
      <w:r w:rsidR="000F4FA4" w:rsidRPr="00E726C3">
        <w:rPr>
          <w:rFonts w:ascii="Arial" w:hAnsi="Arial" w:cs="Arial"/>
          <w:sz w:val="22"/>
          <w:szCs w:val="22"/>
        </w:rPr>
        <w:t>přiměřenost</w:t>
      </w:r>
      <w:r w:rsidR="0089124A">
        <w:rPr>
          <w:rFonts w:ascii="Arial" w:hAnsi="Arial" w:cs="Arial"/>
          <w:sz w:val="22"/>
          <w:szCs w:val="22"/>
        </w:rPr>
        <w:t>í</w:t>
      </w:r>
      <w:r w:rsidR="007604B6" w:rsidRPr="00E726C3">
        <w:rPr>
          <w:rFonts w:ascii="Arial" w:hAnsi="Arial" w:cs="Arial"/>
          <w:sz w:val="22"/>
          <w:szCs w:val="22"/>
        </w:rPr>
        <w:t xml:space="preserve">. </w:t>
      </w:r>
      <w:r w:rsidR="000E0185" w:rsidRPr="00E726C3">
        <w:rPr>
          <w:rFonts w:ascii="Arial" w:hAnsi="Arial" w:cs="Arial"/>
          <w:sz w:val="22"/>
          <w:szCs w:val="22"/>
        </w:rPr>
        <w:t xml:space="preserve">Rozvoj udržitelného bydlení v regionu </w:t>
      </w:r>
      <w:r>
        <w:rPr>
          <w:rFonts w:ascii="Arial" w:hAnsi="Arial" w:cs="Arial"/>
          <w:sz w:val="22"/>
          <w:szCs w:val="22"/>
        </w:rPr>
        <w:t>Evropské hospodářské komise OS</w:t>
      </w:r>
      <w:r w:rsidR="0089124A">
        <w:rPr>
          <w:rFonts w:ascii="Arial" w:hAnsi="Arial" w:cs="Arial"/>
          <w:sz w:val="22"/>
          <w:szCs w:val="22"/>
        </w:rPr>
        <w:t>N</w:t>
      </w:r>
      <w:r w:rsidR="000E0185" w:rsidRPr="00E726C3">
        <w:rPr>
          <w:rFonts w:ascii="Arial" w:hAnsi="Arial" w:cs="Arial"/>
          <w:sz w:val="22"/>
          <w:szCs w:val="22"/>
        </w:rPr>
        <w:t xml:space="preserve"> čelí mnoha výzvám způsobeným zejména globalizací, demografický</w:t>
      </w:r>
      <w:r w:rsidR="00F00ECA" w:rsidRPr="00E726C3">
        <w:rPr>
          <w:rFonts w:ascii="Arial" w:hAnsi="Arial" w:cs="Arial"/>
          <w:sz w:val="22"/>
          <w:szCs w:val="22"/>
        </w:rPr>
        <w:t>mi změnami</w:t>
      </w:r>
      <w:r>
        <w:rPr>
          <w:rFonts w:ascii="Arial" w:hAnsi="Arial" w:cs="Arial"/>
          <w:sz w:val="22"/>
          <w:szCs w:val="22"/>
        </w:rPr>
        <w:t>, klimatickými změnami a </w:t>
      </w:r>
      <w:r w:rsidR="000F4FA4" w:rsidRPr="00E726C3">
        <w:rPr>
          <w:rFonts w:ascii="Arial" w:hAnsi="Arial" w:cs="Arial"/>
          <w:sz w:val="22"/>
          <w:szCs w:val="22"/>
        </w:rPr>
        <w:t xml:space="preserve">hospodářskou </w:t>
      </w:r>
      <w:r w:rsidR="00F00ECA" w:rsidRPr="00E726C3">
        <w:rPr>
          <w:rFonts w:ascii="Arial" w:hAnsi="Arial" w:cs="Arial"/>
          <w:sz w:val="22"/>
          <w:szCs w:val="22"/>
        </w:rPr>
        <w:t>krizí.</w:t>
      </w:r>
    </w:p>
    <w:p w:rsidR="000E0185" w:rsidRPr="00E726C3" w:rsidRDefault="007A4165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Poskytování</w:t>
      </w:r>
      <w:r w:rsidR="000F4FA4" w:rsidRPr="00E726C3">
        <w:rPr>
          <w:rFonts w:ascii="Arial" w:hAnsi="Arial" w:cs="Arial"/>
          <w:sz w:val="22"/>
          <w:szCs w:val="22"/>
        </w:rPr>
        <w:t xml:space="preserve"> bydlení</w:t>
      </w:r>
      <w:r w:rsidR="000E0185" w:rsidRPr="00E726C3">
        <w:rPr>
          <w:rFonts w:ascii="Arial" w:hAnsi="Arial" w:cs="Arial"/>
          <w:sz w:val="22"/>
          <w:szCs w:val="22"/>
        </w:rPr>
        <w:t>,</w:t>
      </w:r>
      <w:r w:rsidR="000F4FA4" w:rsidRPr="00E726C3">
        <w:rPr>
          <w:rFonts w:ascii="Arial" w:hAnsi="Arial" w:cs="Arial"/>
          <w:sz w:val="22"/>
          <w:szCs w:val="22"/>
        </w:rPr>
        <w:t xml:space="preserve"> jeho</w:t>
      </w:r>
      <w:r w:rsidR="000E0185" w:rsidRPr="00E726C3">
        <w:rPr>
          <w:rFonts w:ascii="Arial" w:hAnsi="Arial" w:cs="Arial"/>
          <w:sz w:val="22"/>
          <w:szCs w:val="22"/>
        </w:rPr>
        <w:t xml:space="preserve"> </w:t>
      </w:r>
      <w:r w:rsidR="00F00ECA" w:rsidRPr="00E726C3">
        <w:rPr>
          <w:rFonts w:ascii="Arial" w:hAnsi="Arial" w:cs="Arial"/>
          <w:sz w:val="22"/>
          <w:szCs w:val="22"/>
        </w:rPr>
        <w:t>správa</w:t>
      </w:r>
      <w:r w:rsidR="0089124A">
        <w:rPr>
          <w:rFonts w:ascii="Arial" w:hAnsi="Arial" w:cs="Arial"/>
          <w:sz w:val="22"/>
          <w:szCs w:val="22"/>
        </w:rPr>
        <w:t xml:space="preserve"> i</w:t>
      </w:r>
      <w:r w:rsidR="000E0185" w:rsidRPr="00E726C3">
        <w:rPr>
          <w:rFonts w:ascii="Arial" w:hAnsi="Arial" w:cs="Arial"/>
          <w:sz w:val="22"/>
          <w:szCs w:val="22"/>
        </w:rPr>
        <w:t xml:space="preserve"> demolice ovlivňují životní prostředí; tyto pro</w:t>
      </w:r>
      <w:r>
        <w:rPr>
          <w:rFonts w:ascii="Arial" w:hAnsi="Arial" w:cs="Arial"/>
          <w:sz w:val="22"/>
          <w:szCs w:val="22"/>
        </w:rPr>
        <w:t>cesy spotřebovávají zdroje (půdu, vodu</w:t>
      </w:r>
      <w:r w:rsidR="0089124A">
        <w:rPr>
          <w:rFonts w:ascii="Arial" w:hAnsi="Arial" w:cs="Arial"/>
          <w:sz w:val="22"/>
          <w:szCs w:val="22"/>
        </w:rPr>
        <w:t>, energii i</w:t>
      </w:r>
      <w:r w:rsidR="000E0185" w:rsidRPr="00E726C3">
        <w:rPr>
          <w:rFonts w:ascii="Arial" w:hAnsi="Arial" w:cs="Arial"/>
          <w:sz w:val="22"/>
          <w:szCs w:val="22"/>
        </w:rPr>
        <w:t xml:space="preserve"> stavební materiály) a </w:t>
      </w:r>
      <w:r w:rsidR="001B414A" w:rsidRPr="00E726C3">
        <w:rPr>
          <w:rFonts w:ascii="Arial" w:hAnsi="Arial" w:cs="Arial"/>
          <w:sz w:val="22"/>
          <w:szCs w:val="22"/>
        </w:rPr>
        <w:t>produkují</w:t>
      </w:r>
      <w:r w:rsidR="000E0185" w:rsidRPr="00E726C3">
        <w:rPr>
          <w:rFonts w:ascii="Arial" w:hAnsi="Arial" w:cs="Arial"/>
          <w:sz w:val="22"/>
          <w:szCs w:val="22"/>
        </w:rPr>
        <w:t xml:space="preserve"> např. emise skleníkových plynů. Snížení těchto vlivů vyžaduje </w:t>
      </w:r>
      <w:r w:rsidR="000F4FA4" w:rsidRPr="00E726C3">
        <w:rPr>
          <w:rFonts w:ascii="Arial" w:hAnsi="Arial" w:cs="Arial"/>
          <w:sz w:val="22"/>
          <w:szCs w:val="22"/>
        </w:rPr>
        <w:t xml:space="preserve">zapojení </w:t>
      </w:r>
      <w:r w:rsidR="000E0185" w:rsidRPr="00E726C3">
        <w:rPr>
          <w:rFonts w:ascii="Arial" w:hAnsi="Arial" w:cs="Arial"/>
          <w:sz w:val="22"/>
          <w:szCs w:val="22"/>
        </w:rPr>
        <w:t xml:space="preserve">vlád a </w:t>
      </w:r>
      <w:r w:rsidR="001B414A" w:rsidRPr="00E726C3">
        <w:rPr>
          <w:rFonts w:ascii="Arial" w:hAnsi="Arial" w:cs="Arial"/>
          <w:sz w:val="22"/>
          <w:szCs w:val="22"/>
        </w:rPr>
        <w:t>občanské</w:t>
      </w:r>
      <w:r w:rsidR="000E0185" w:rsidRPr="00E726C3">
        <w:rPr>
          <w:rFonts w:ascii="Arial" w:hAnsi="Arial" w:cs="Arial"/>
          <w:sz w:val="22"/>
          <w:szCs w:val="22"/>
        </w:rPr>
        <w:t xml:space="preserve"> společnosti</w:t>
      </w:r>
      <w:r w:rsidR="0089124A">
        <w:rPr>
          <w:rFonts w:ascii="Arial" w:hAnsi="Arial" w:cs="Arial"/>
          <w:sz w:val="22"/>
          <w:szCs w:val="22"/>
        </w:rPr>
        <w:t xml:space="preserve"> i aktivit</w:t>
      </w:r>
      <w:r w:rsidR="000E0185" w:rsidRPr="00E726C3">
        <w:rPr>
          <w:rFonts w:ascii="Arial" w:hAnsi="Arial" w:cs="Arial"/>
          <w:sz w:val="22"/>
          <w:szCs w:val="22"/>
        </w:rPr>
        <w:t xml:space="preserve"> </w:t>
      </w:r>
      <w:r w:rsidR="000F4FA4" w:rsidRPr="00E726C3">
        <w:rPr>
          <w:rFonts w:ascii="Arial" w:hAnsi="Arial" w:cs="Arial"/>
          <w:sz w:val="22"/>
          <w:szCs w:val="22"/>
        </w:rPr>
        <w:t xml:space="preserve">Evropské hospodářské </w:t>
      </w:r>
      <w:r w:rsidR="000E0185" w:rsidRPr="00E726C3">
        <w:rPr>
          <w:rFonts w:ascii="Arial" w:hAnsi="Arial" w:cs="Arial"/>
          <w:sz w:val="22"/>
          <w:szCs w:val="22"/>
        </w:rPr>
        <w:t xml:space="preserve">komise OSN a dalších mezinárodních organizací. </w:t>
      </w:r>
      <w:r w:rsidR="0089124A">
        <w:rPr>
          <w:rFonts w:ascii="Arial" w:hAnsi="Arial" w:cs="Arial"/>
          <w:sz w:val="22"/>
          <w:szCs w:val="22"/>
        </w:rPr>
        <w:t>Základními prioritami politik</w:t>
      </w:r>
      <w:r w:rsidR="001B414A" w:rsidRPr="00E726C3">
        <w:rPr>
          <w:rFonts w:ascii="Arial" w:hAnsi="Arial" w:cs="Arial"/>
          <w:sz w:val="22"/>
          <w:szCs w:val="22"/>
        </w:rPr>
        <w:t xml:space="preserve"> by měly být: d</w:t>
      </w:r>
      <w:r w:rsidR="000E0185" w:rsidRPr="00E726C3">
        <w:rPr>
          <w:rFonts w:ascii="Arial" w:hAnsi="Arial" w:cs="Arial"/>
          <w:sz w:val="22"/>
          <w:szCs w:val="22"/>
        </w:rPr>
        <w:t xml:space="preserve">ocílení efektivní </w:t>
      </w:r>
      <w:r w:rsidR="00F00ECA" w:rsidRPr="00E726C3">
        <w:rPr>
          <w:rFonts w:ascii="Arial" w:hAnsi="Arial" w:cs="Arial"/>
          <w:sz w:val="22"/>
          <w:szCs w:val="22"/>
        </w:rPr>
        <w:t>správy</w:t>
      </w:r>
      <w:r w:rsidR="000E0185" w:rsidRPr="00E726C3">
        <w:rPr>
          <w:rFonts w:ascii="Arial" w:hAnsi="Arial" w:cs="Arial"/>
          <w:sz w:val="22"/>
          <w:szCs w:val="22"/>
        </w:rPr>
        <w:t xml:space="preserve"> </w:t>
      </w:r>
      <w:r w:rsidR="00A74044">
        <w:rPr>
          <w:rFonts w:ascii="Arial" w:hAnsi="Arial" w:cs="Arial"/>
          <w:sz w:val="22"/>
          <w:szCs w:val="22"/>
        </w:rPr>
        <w:t>bytového fondu</w:t>
      </w:r>
      <w:r w:rsidR="000E0185" w:rsidRPr="00E726C3">
        <w:rPr>
          <w:rFonts w:ascii="Arial" w:hAnsi="Arial" w:cs="Arial"/>
          <w:sz w:val="22"/>
          <w:szCs w:val="22"/>
        </w:rPr>
        <w:t xml:space="preserve">, </w:t>
      </w:r>
      <w:r w:rsidR="001B414A" w:rsidRPr="00E726C3">
        <w:rPr>
          <w:rFonts w:ascii="Arial" w:hAnsi="Arial" w:cs="Arial"/>
          <w:sz w:val="22"/>
          <w:szCs w:val="22"/>
        </w:rPr>
        <w:t>ro</w:t>
      </w:r>
      <w:r w:rsidR="000E0185" w:rsidRPr="00E726C3">
        <w:rPr>
          <w:rFonts w:ascii="Arial" w:hAnsi="Arial" w:cs="Arial"/>
          <w:sz w:val="22"/>
          <w:szCs w:val="22"/>
        </w:rPr>
        <w:t xml:space="preserve">zsáhlé investice do </w:t>
      </w:r>
      <w:r w:rsidR="00A74044">
        <w:rPr>
          <w:rFonts w:ascii="Arial" w:hAnsi="Arial" w:cs="Arial"/>
          <w:sz w:val="22"/>
          <w:szCs w:val="22"/>
        </w:rPr>
        <w:t>modernizace</w:t>
      </w:r>
      <w:r w:rsidR="000E0185" w:rsidRPr="00E726C3">
        <w:rPr>
          <w:rFonts w:ascii="Arial" w:hAnsi="Arial" w:cs="Arial"/>
          <w:sz w:val="22"/>
          <w:szCs w:val="22"/>
        </w:rPr>
        <w:t xml:space="preserve"> </w:t>
      </w:r>
      <w:r w:rsidR="00A74044">
        <w:rPr>
          <w:rFonts w:ascii="Arial" w:hAnsi="Arial" w:cs="Arial"/>
          <w:sz w:val="22"/>
          <w:szCs w:val="22"/>
        </w:rPr>
        <w:t>pro zvýšení efektivity z hlediska</w:t>
      </w:r>
      <w:r w:rsidR="00C663FC" w:rsidRPr="00E726C3">
        <w:rPr>
          <w:rFonts w:ascii="Arial" w:hAnsi="Arial" w:cs="Arial"/>
          <w:sz w:val="22"/>
          <w:szCs w:val="22"/>
        </w:rPr>
        <w:t xml:space="preserve"> životní</w:t>
      </w:r>
      <w:r w:rsidR="00A74044">
        <w:rPr>
          <w:rFonts w:ascii="Arial" w:hAnsi="Arial" w:cs="Arial"/>
          <w:sz w:val="22"/>
          <w:szCs w:val="22"/>
        </w:rPr>
        <w:t>ho</w:t>
      </w:r>
      <w:r w:rsidR="00C663FC" w:rsidRPr="00E726C3">
        <w:rPr>
          <w:rFonts w:ascii="Arial" w:hAnsi="Arial" w:cs="Arial"/>
          <w:sz w:val="22"/>
          <w:szCs w:val="22"/>
        </w:rPr>
        <w:t xml:space="preserve"> </w:t>
      </w:r>
      <w:r w:rsidR="001B414A" w:rsidRPr="00E726C3">
        <w:rPr>
          <w:rFonts w:ascii="Arial" w:hAnsi="Arial" w:cs="Arial"/>
          <w:sz w:val="22"/>
          <w:szCs w:val="22"/>
        </w:rPr>
        <w:t xml:space="preserve">prostředí a rozvoj finančních </w:t>
      </w:r>
      <w:r w:rsidR="00A74044">
        <w:rPr>
          <w:rFonts w:ascii="Arial" w:hAnsi="Arial" w:cs="Arial"/>
          <w:sz w:val="22"/>
          <w:szCs w:val="22"/>
        </w:rPr>
        <w:t>mechanismů</w:t>
      </w:r>
      <w:r w:rsidR="001B414A" w:rsidRPr="00E726C3">
        <w:rPr>
          <w:rFonts w:ascii="Arial" w:hAnsi="Arial" w:cs="Arial"/>
          <w:sz w:val="22"/>
          <w:szCs w:val="22"/>
        </w:rPr>
        <w:t xml:space="preserve"> pro zlepšení přístupu k bydlení. </w:t>
      </w:r>
      <w:r w:rsidR="00A74044">
        <w:rPr>
          <w:rFonts w:ascii="Arial" w:hAnsi="Arial" w:cs="Arial"/>
          <w:sz w:val="22"/>
          <w:szCs w:val="22"/>
        </w:rPr>
        <w:t>J</w:t>
      </w:r>
      <w:r w:rsidR="0089124A">
        <w:rPr>
          <w:rFonts w:ascii="Arial" w:hAnsi="Arial" w:cs="Arial"/>
          <w:sz w:val="22"/>
          <w:szCs w:val="22"/>
        </w:rPr>
        <w:t>ako jeden ze způsobů</w:t>
      </w:r>
      <w:r w:rsidR="00D7014A" w:rsidRPr="00E726C3">
        <w:rPr>
          <w:rFonts w:ascii="Arial" w:hAnsi="Arial" w:cs="Arial"/>
          <w:sz w:val="22"/>
          <w:szCs w:val="22"/>
        </w:rPr>
        <w:t xml:space="preserve"> </w:t>
      </w:r>
      <w:r w:rsidR="00A74044">
        <w:rPr>
          <w:rFonts w:ascii="Arial" w:hAnsi="Arial" w:cs="Arial"/>
          <w:sz w:val="22"/>
          <w:szCs w:val="22"/>
        </w:rPr>
        <w:t xml:space="preserve">snížení </w:t>
      </w:r>
      <w:r w:rsidR="00D7014A" w:rsidRPr="00E726C3">
        <w:rPr>
          <w:rFonts w:ascii="Arial" w:hAnsi="Arial" w:cs="Arial"/>
          <w:sz w:val="22"/>
          <w:szCs w:val="22"/>
        </w:rPr>
        <w:t>dopad</w:t>
      </w:r>
      <w:r w:rsidR="00A74044">
        <w:rPr>
          <w:rFonts w:ascii="Arial" w:hAnsi="Arial" w:cs="Arial"/>
          <w:sz w:val="22"/>
          <w:szCs w:val="22"/>
        </w:rPr>
        <w:t>ů sektoru bydlení</w:t>
      </w:r>
      <w:r w:rsidR="00D7014A" w:rsidRPr="00E726C3">
        <w:rPr>
          <w:rFonts w:ascii="Arial" w:hAnsi="Arial" w:cs="Arial"/>
          <w:sz w:val="22"/>
          <w:szCs w:val="22"/>
        </w:rPr>
        <w:t xml:space="preserve"> na životní prostředí</w:t>
      </w:r>
      <w:r w:rsidR="00A74044">
        <w:rPr>
          <w:rFonts w:ascii="Arial" w:hAnsi="Arial" w:cs="Arial"/>
          <w:sz w:val="22"/>
          <w:szCs w:val="22"/>
        </w:rPr>
        <w:t xml:space="preserve"> </w:t>
      </w:r>
      <w:r w:rsidR="00A74044" w:rsidRPr="00E726C3">
        <w:rPr>
          <w:rFonts w:ascii="Arial" w:hAnsi="Arial" w:cs="Arial"/>
          <w:sz w:val="22"/>
          <w:szCs w:val="22"/>
        </w:rPr>
        <w:t xml:space="preserve">by měl </w:t>
      </w:r>
      <w:r w:rsidR="00A74044">
        <w:rPr>
          <w:rFonts w:ascii="Arial" w:hAnsi="Arial" w:cs="Arial"/>
          <w:sz w:val="22"/>
          <w:szCs w:val="22"/>
        </w:rPr>
        <w:t>být podporován</w:t>
      </w:r>
      <w:r w:rsidR="00A74044" w:rsidRPr="00A74044">
        <w:rPr>
          <w:rFonts w:ascii="Arial" w:hAnsi="Arial" w:cs="Arial"/>
          <w:sz w:val="22"/>
          <w:szCs w:val="22"/>
        </w:rPr>
        <w:t xml:space="preserve"> </w:t>
      </w:r>
      <w:r w:rsidR="00A74044">
        <w:rPr>
          <w:rFonts w:ascii="Arial" w:hAnsi="Arial" w:cs="Arial"/>
          <w:sz w:val="22"/>
          <w:szCs w:val="22"/>
        </w:rPr>
        <w:t>přístup respektující životní cyklus</w:t>
      </w:r>
      <w:r w:rsidR="00A74044" w:rsidRPr="00E726C3">
        <w:rPr>
          <w:rFonts w:ascii="Arial" w:hAnsi="Arial" w:cs="Arial"/>
          <w:sz w:val="22"/>
          <w:szCs w:val="22"/>
        </w:rPr>
        <w:t xml:space="preserve"> </w:t>
      </w:r>
      <w:r w:rsidR="000A657E">
        <w:rPr>
          <w:rFonts w:ascii="Arial" w:hAnsi="Arial" w:cs="Arial"/>
          <w:sz w:val="22"/>
          <w:szCs w:val="22"/>
        </w:rPr>
        <w:t xml:space="preserve">již </w:t>
      </w:r>
      <w:r w:rsidR="00A74044">
        <w:rPr>
          <w:rFonts w:ascii="Arial" w:hAnsi="Arial" w:cs="Arial"/>
          <w:sz w:val="22"/>
          <w:szCs w:val="22"/>
        </w:rPr>
        <w:t>při navrhování.</w:t>
      </w:r>
    </w:p>
    <w:p w:rsidR="001B414A" w:rsidRPr="00E726C3" w:rsidRDefault="000A657E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Zdravotní rizika</w:t>
      </w:r>
      <w:r w:rsidRPr="00E726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představují</w:t>
      </w:r>
      <w:r w:rsidRPr="00E726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1B414A" w:rsidRPr="00E726C3">
        <w:rPr>
          <w:rFonts w:ascii="Arial" w:hAnsi="Arial" w:cs="Arial"/>
          <w:sz w:val="22"/>
          <w:szCs w:val="22"/>
        </w:rPr>
        <w:t xml:space="preserve">horšené městské prostředí </w:t>
      </w:r>
      <w:r w:rsidR="007E27DB" w:rsidRPr="00E726C3">
        <w:rPr>
          <w:rFonts w:ascii="Arial" w:hAnsi="Arial" w:cs="Arial"/>
          <w:sz w:val="22"/>
          <w:szCs w:val="22"/>
        </w:rPr>
        <w:t>se znečištěným ovzduším a</w:t>
      </w:r>
      <w:r>
        <w:rPr>
          <w:rFonts w:ascii="Arial" w:hAnsi="Arial" w:cs="Arial"/>
          <w:sz w:val="22"/>
          <w:szCs w:val="22"/>
        </w:rPr>
        <w:t> </w:t>
      </w:r>
      <w:r w:rsidR="00C663FC" w:rsidRPr="00E726C3">
        <w:rPr>
          <w:rFonts w:ascii="Arial" w:hAnsi="Arial" w:cs="Arial"/>
          <w:sz w:val="22"/>
          <w:szCs w:val="22"/>
        </w:rPr>
        <w:t xml:space="preserve">vysokou mírou </w:t>
      </w:r>
      <w:r w:rsidR="0090273F">
        <w:rPr>
          <w:rFonts w:ascii="Arial" w:hAnsi="Arial" w:cs="Arial"/>
          <w:sz w:val="22"/>
          <w:szCs w:val="22"/>
        </w:rPr>
        <w:t>hlukové zátěže</w:t>
      </w:r>
      <w:r w:rsidR="001B414A" w:rsidRPr="00E726C3">
        <w:rPr>
          <w:rFonts w:ascii="Arial" w:hAnsi="Arial" w:cs="Arial"/>
          <w:sz w:val="22"/>
          <w:szCs w:val="22"/>
        </w:rPr>
        <w:t>, nedost</w:t>
      </w:r>
      <w:r w:rsidR="0090273F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>ek</w:t>
      </w:r>
      <w:r w:rsidR="0090273F">
        <w:rPr>
          <w:rFonts w:ascii="Arial" w:hAnsi="Arial" w:cs="Arial"/>
          <w:sz w:val="22"/>
          <w:szCs w:val="22"/>
        </w:rPr>
        <w:t xml:space="preserve"> zelených ploch a možností pohybu</w:t>
      </w:r>
      <w:r w:rsidR="001B414A" w:rsidRPr="00E726C3">
        <w:rPr>
          <w:rFonts w:ascii="Arial" w:hAnsi="Arial" w:cs="Arial"/>
          <w:sz w:val="22"/>
          <w:szCs w:val="22"/>
        </w:rPr>
        <w:t xml:space="preserve">. Podmínky bydlení mají přímý vliv </w:t>
      </w:r>
      <w:r>
        <w:rPr>
          <w:rFonts w:ascii="Arial" w:hAnsi="Arial" w:cs="Arial"/>
          <w:sz w:val="22"/>
          <w:szCs w:val="22"/>
        </w:rPr>
        <w:t xml:space="preserve">i </w:t>
      </w:r>
      <w:r w:rsidR="001B414A" w:rsidRPr="00E726C3">
        <w:rPr>
          <w:rFonts w:ascii="Arial" w:hAnsi="Arial" w:cs="Arial"/>
          <w:sz w:val="22"/>
          <w:szCs w:val="22"/>
        </w:rPr>
        <w:t xml:space="preserve">na fyzické i psychické zdraví populace. </w:t>
      </w:r>
      <w:r w:rsidR="0090273F">
        <w:rPr>
          <w:rFonts w:ascii="Arial" w:hAnsi="Arial" w:cs="Arial"/>
          <w:sz w:val="22"/>
          <w:szCs w:val="22"/>
        </w:rPr>
        <w:t>Nízká úroveň bydlení</w:t>
      </w:r>
      <w:r w:rsidR="001B414A" w:rsidRPr="00E726C3">
        <w:rPr>
          <w:rFonts w:ascii="Arial" w:hAnsi="Arial" w:cs="Arial"/>
          <w:sz w:val="22"/>
          <w:szCs w:val="22"/>
        </w:rPr>
        <w:t xml:space="preserve"> a </w:t>
      </w:r>
      <w:r w:rsidR="0090273F">
        <w:rPr>
          <w:rFonts w:ascii="Arial" w:hAnsi="Arial" w:cs="Arial"/>
          <w:sz w:val="22"/>
          <w:szCs w:val="22"/>
        </w:rPr>
        <w:t>špatné vnitřní podmínky v budovách z</w:t>
      </w:r>
      <w:r w:rsidR="0035104E" w:rsidRPr="00E726C3">
        <w:rPr>
          <w:rFonts w:ascii="Arial" w:hAnsi="Arial" w:cs="Arial"/>
          <w:sz w:val="22"/>
          <w:szCs w:val="22"/>
        </w:rPr>
        <w:t>působují</w:t>
      </w:r>
      <w:r w:rsidR="0090273F">
        <w:rPr>
          <w:rFonts w:ascii="Arial" w:hAnsi="Arial" w:cs="Arial"/>
          <w:sz w:val="22"/>
          <w:szCs w:val="22"/>
        </w:rPr>
        <w:t>,</w:t>
      </w:r>
      <w:r w:rsidR="0035104E" w:rsidRPr="00E726C3">
        <w:rPr>
          <w:rFonts w:ascii="Arial" w:hAnsi="Arial" w:cs="Arial"/>
          <w:sz w:val="22"/>
          <w:szCs w:val="22"/>
        </w:rPr>
        <w:t xml:space="preserve"> nebo přispívají ke vzniku</w:t>
      </w:r>
      <w:r w:rsidR="0090273F">
        <w:rPr>
          <w:rFonts w:ascii="Arial" w:hAnsi="Arial" w:cs="Arial"/>
          <w:sz w:val="22"/>
          <w:szCs w:val="22"/>
        </w:rPr>
        <w:t>,</w:t>
      </w:r>
      <w:r w:rsidR="0035104E" w:rsidRPr="00E726C3">
        <w:rPr>
          <w:rFonts w:ascii="Arial" w:hAnsi="Arial" w:cs="Arial"/>
          <w:sz w:val="22"/>
          <w:szCs w:val="22"/>
        </w:rPr>
        <w:t xml:space="preserve"> </w:t>
      </w:r>
      <w:r w:rsidR="0090273F">
        <w:rPr>
          <w:rFonts w:ascii="Arial" w:hAnsi="Arial" w:cs="Arial"/>
          <w:sz w:val="22"/>
          <w:szCs w:val="22"/>
        </w:rPr>
        <w:t>řady nemocí a </w:t>
      </w:r>
      <w:r>
        <w:rPr>
          <w:rFonts w:ascii="Arial" w:hAnsi="Arial" w:cs="Arial"/>
          <w:sz w:val="22"/>
          <w:szCs w:val="22"/>
        </w:rPr>
        <w:t xml:space="preserve">zranění - rizika, kterým se lze </w:t>
      </w:r>
      <w:r w:rsidR="00274D12">
        <w:rPr>
          <w:rFonts w:ascii="Arial" w:hAnsi="Arial" w:cs="Arial"/>
          <w:sz w:val="22"/>
          <w:szCs w:val="22"/>
        </w:rPr>
        <w:t xml:space="preserve">částečně </w:t>
      </w:r>
      <w:r>
        <w:rPr>
          <w:rFonts w:ascii="Arial" w:hAnsi="Arial" w:cs="Arial"/>
          <w:sz w:val="22"/>
          <w:szCs w:val="22"/>
        </w:rPr>
        <w:t>vyhnout,</w:t>
      </w:r>
      <w:r w:rsidRPr="00E726C3">
        <w:rPr>
          <w:rFonts w:ascii="Arial" w:hAnsi="Arial" w:cs="Arial"/>
          <w:sz w:val="22"/>
          <w:szCs w:val="22"/>
        </w:rPr>
        <w:t xml:space="preserve"> </w:t>
      </w:r>
      <w:r w:rsidR="00750134" w:rsidRPr="00E726C3">
        <w:rPr>
          <w:rFonts w:ascii="Arial" w:hAnsi="Arial" w:cs="Arial"/>
          <w:sz w:val="22"/>
          <w:szCs w:val="22"/>
        </w:rPr>
        <w:t>jako jsou např. nemoci dýchacího a nervového systému, kar</w:t>
      </w:r>
      <w:r>
        <w:rPr>
          <w:rFonts w:ascii="Arial" w:hAnsi="Arial" w:cs="Arial"/>
          <w:sz w:val="22"/>
          <w:szCs w:val="22"/>
        </w:rPr>
        <w:t>diovaskulární nemoci a rakovina</w:t>
      </w:r>
      <w:r w:rsidR="0090273F">
        <w:rPr>
          <w:rFonts w:ascii="Arial" w:hAnsi="Arial" w:cs="Arial"/>
          <w:sz w:val="22"/>
          <w:szCs w:val="22"/>
        </w:rPr>
        <w:t>.</w:t>
      </w:r>
    </w:p>
    <w:p w:rsidR="00750134" w:rsidRPr="00E726C3" w:rsidRDefault="00E40651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726C3">
        <w:rPr>
          <w:rFonts w:ascii="Arial" w:hAnsi="Arial" w:cs="Arial"/>
          <w:sz w:val="22"/>
          <w:szCs w:val="22"/>
        </w:rPr>
        <w:t xml:space="preserve">Finanční a hospodářská krize </w:t>
      </w:r>
      <w:r w:rsidR="007E27DB" w:rsidRPr="00E726C3">
        <w:rPr>
          <w:rFonts w:ascii="Arial" w:hAnsi="Arial" w:cs="Arial"/>
          <w:sz w:val="22"/>
          <w:szCs w:val="22"/>
        </w:rPr>
        <w:t>v roce</w:t>
      </w:r>
      <w:r w:rsidRPr="00E726C3">
        <w:rPr>
          <w:rFonts w:ascii="Arial" w:hAnsi="Arial" w:cs="Arial"/>
          <w:sz w:val="22"/>
          <w:szCs w:val="22"/>
        </w:rPr>
        <w:t xml:space="preserve"> 2008 zdůraznila nepostradatelnou roli, kterou v ekonomice hrají </w:t>
      </w:r>
      <w:r w:rsidR="0090273F">
        <w:rPr>
          <w:rFonts w:ascii="Arial" w:hAnsi="Arial" w:cs="Arial"/>
          <w:sz w:val="22"/>
          <w:szCs w:val="22"/>
        </w:rPr>
        <w:t xml:space="preserve">stabilní a </w:t>
      </w:r>
      <w:r w:rsidRPr="00E726C3">
        <w:rPr>
          <w:rFonts w:ascii="Arial" w:hAnsi="Arial" w:cs="Arial"/>
          <w:sz w:val="22"/>
          <w:szCs w:val="22"/>
        </w:rPr>
        <w:t xml:space="preserve">transparentní trhy </w:t>
      </w:r>
      <w:r w:rsidR="00C663FC" w:rsidRPr="00E726C3">
        <w:rPr>
          <w:rFonts w:ascii="Arial" w:hAnsi="Arial" w:cs="Arial"/>
          <w:sz w:val="22"/>
          <w:szCs w:val="22"/>
        </w:rPr>
        <w:t xml:space="preserve">s </w:t>
      </w:r>
      <w:r w:rsidRPr="00E726C3">
        <w:rPr>
          <w:rFonts w:ascii="Arial" w:hAnsi="Arial" w:cs="Arial"/>
          <w:sz w:val="22"/>
          <w:szCs w:val="22"/>
        </w:rPr>
        <w:t>bydlení</w:t>
      </w:r>
      <w:r w:rsidR="00C663FC" w:rsidRPr="00E726C3">
        <w:rPr>
          <w:rFonts w:ascii="Arial" w:hAnsi="Arial" w:cs="Arial"/>
          <w:sz w:val="22"/>
          <w:szCs w:val="22"/>
        </w:rPr>
        <w:t>m</w:t>
      </w:r>
      <w:r w:rsidRPr="00E726C3">
        <w:rPr>
          <w:rFonts w:ascii="Arial" w:hAnsi="Arial" w:cs="Arial"/>
          <w:sz w:val="22"/>
          <w:szCs w:val="22"/>
        </w:rPr>
        <w:t>.</w:t>
      </w:r>
      <w:r w:rsidR="007E27DB" w:rsidRPr="00E726C3">
        <w:rPr>
          <w:rFonts w:ascii="Arial" w:hAnsi="Arial" w:cs="Arial"/>
          <w:sz w:val="22"/>
          <w:szCs w:val="22"/>
        </w:rPr>
        <w:t xml:space="preserve"> </w:t>
      </w:r>
      <w:r w:rsidR="00C663FC" w:rsidRPr="00E726C3">
        <w:rPr>
          <w:rFonts w:ascii="Arial" w:hAnsi="Arial" w:cs="Arial"/>
          <w:sz w:val="22"/>
          <w:szCs w:val="22"/>
        </w:rPr>
        <w:t>V důsledku krize n</w:t>
      </w:r>
      <w:r w:rsidRPr="00E726C3">
        <w:rPr>
          <w:rFonts w:ascii="Arial" w:hAnsi="Arial" w:cs="Arial"/>
          <w:sz w:val="22"/>
          <w:szCs w:val="22"/>
        </w:rPr>
        <w:t xml:space="preserve">ěkteré země </w:t>
      </w:r>
      <w:r w:rsidR="006E1B4E" w:rsidRPr="00E726C3">
        <w:rPr>
          <w:rFonts w:ascii="Arial" w:hAnsi="Arial" w:cs="Arial"/>
          <w:sz w:val="22"/>
          <w:szCs w:val="22"/>
        </w:rPr>
        <w:t xml:space="preserve">zakusily </w:t>
      </w:r>
      <w:r w:rsidR="00274D12" w:rsidRPr="00E726C3">
        <w:rPr>
          <w:rFonts w:ascii="Arial" w:hAnsi="Arial" w:cs="Arial"/>
          <w:sz w:val="22"/>
          <w:szCs w:val="22"/>
        </w:rPr>
        <w:t xml:space="preserve">na trzích </w:t>
      </w:r>
      <w:r w:rsidR="00274D12">
        <w:rPr>
          <w:rFonts w:ascii="Arial" w:hAnsi="Arial" w:cs="Arial"/>
          <w:sz w:val="22"/>
          <w:szCs w:val="22"/>
        </w:rPr>
        <w:t xml:space="preserve">s byty </w:t>
      </w:r>
      <w:r w:rsidRPr="00E726C3">
        <w:rPr>
          <w:rFonts w:ascii="Arial" w:hAnsi="Arial" w:cs="Arial"/>
          <w:sz w:val="22"/>
          <w:szCs w:val="22"/>
        </w:rPr>
        <w:t xml:space="preserve">znepokojivou nerovnováhu </w:t>
      </w:r>
      <w:r w:rsidR="006E1B4E" w:rsidRPr="00E726C3">
        <w:rPr>
          <w:rFonts w:ascii="Arial" w:hAnsi="Arial" w:cs="Arial"/>
          <w:sz w:val="22"/>
          <w:szCs w:val="22"/>
        </w:rPr>
        <w:t xml:space="preserve">spojenou </w:t>
      </w:r>
      <w:r w:rsidRPr="00E726C3">
        <w:rPr>
          <w:rFonts w:ascii="Arial" w:hAnsi="Arial" w:cs="Arial"/>
          <w:sz w:val="22"/>
          <w:szCs w:val="22"/>
        </w:rPr>
        <w:t>s </w:t>
      </w:r>
      <w:r w:rsidR="006E1B4E" w:rsidRPr="00E726C3">
        <w:rPr>
          <w:rFonts w:ascii="Arial" w:hAnsi="Arial" w:cs="Arial"/>
          <w:sz w:val="22"/>
          <w:szCs w:val="22"/>
        </w:rPr>
        <w:t xml:space="preserve">exekucemi </w:t>
      </w:r>
      <w:r w:rsidR="00820FE4">
        <w:rPr>
          <w:rFonts w:ascii="Arial" w:hAnsi="Arial" w:cs="Arial"/>
          <w:sz w:val="22"/>
          <w:szCs w:val="22"/>
        </w:rPr>
        <w:t>bytů</w:t>
      </w:r>
      <w:r w:rsidRPr="00E726C3">
        <w:rPr>
          <w:rFonts w:ascii="Arial" w:hAnsi="Arial" w:cs="Arial"/>
          <w:sz w:val="22"/>
          <w:szCs w:val="22"/>
        </w:rPr>
        <w:t xml:space="preserve">, bezdomovectvím, </w:t>
      </w:r>
      <w:r w:rsidR="003F5B74">
        <w:rPr>
          <w:rFonts w:ascii="Arial" w:hAnsi="Arial" w:cs="Arial"/>
          <w:sz w:val="22"/>
          <w:szCs w:val="22"/>
        </w:rPr>
        <w:t>nadbyt</w:t>
      </w:r>
      <w:r w:rsidR="00274D12">
        <w:rPr>
          <w:rFonts w:ascii="Arial" w:hAnsi="Arial" w:cs="Arial"/>
          <w:sz w:val="22"/>
          <w:szCs w:val="22"/>
        </w:rPr>
        <w:t>e</w:t>
      </w:r>
      <w:r w:rsidR="003F5B74">
        <w:rPr>
          <w:rFonts w:ascii="Arial" w:hAnsi="Arial" w:cs="Arial"/>
          <w:sz w:val="22"/>
          <w:szCs w:val="22"/>
        </w:rPr>
        <w:t>čným</w:t>
      </w:r>
      <w:r w:rsidR="006E1B4E" w:rsidRPr="00E726C3">
        <w:rPr>
          <w:rFonts w:ascii="Arial" w:hAnsi="Arial" w:cs="Arial"/>
          <w:sz w:val="22"/>
          <w:szCs w:val="22"/>
        </w:rPr>
        <w:t xml:space="preserve"> </w:t>
      </w:r>
      <w:r w:rsidRPr="00E726C3">
        <w:rPr>
          <w:rFonts w:ascii="Arial" w:hAnsi="Arial" w:cs="Arial"/>
          <w:sz w:val="22"/>
          <w:szCs w:val="22"/>
        </w:rPr>
        <w:t>bytový</w:t>
      </w:r>
      <w:r w:rsidR="00795A16" w:rsidRPr="00E726C3">
        <w:rPr>
          <w:rFonts w:ascii="Arial" w:hAnsi="Arial" w:cs="Arial"/>
          <w:sz w:val="22"/>
          <w:szCs w:val="22"/>
        </w:rPr>
        <w:t>m</w:t>
      </w:r>
      <w:r w:rsidRPr="00E726C3">
        <w:rPr>
          <w:rFonts w:ascii="Arial" w:hAnsi="Arial" w:cs="Arial"/>
          <w:sz w:val="22"/>
          <w:szCs w:val="22"/>
        </w:rPr>
        <w:t xml:space="preserve"> </w:t>
      </w:r>
      <w:r w:rsidR="00795A16" w:rsidRPr="00E726C3">
        <w:rPr>
          <w:rFonts w:ascii="Arial" w:hAnsi="Arial" w:cs="Arial"/>
          <w:sz w:val="22"/>
          <w:szCs w:val="22"/>
        </w:rPr>
        <w:t>fondem</w:t>
      </w:r>
      <w:r w:rsidRPr="00E726C3">
        <w:rPr>
          <w:rFonts w:ascii="Arial" w:hAnsi="Arial" w:cs="Arial"/>
          <w:sz w:val="22"/>
          <w:szCs w:val="22"/>
        </w:rPr>
        <w:t xml:space="preserve"> a nedostatk</w:t>
      </w:r>
      <w:r w:rsidR="00304F99" w:rsidRPr="00E726C3">
        <w:rPr>
          <w:rFonts w:ascii="Arial" w:hAnsi="Arial" w:cs="Arial"/>
          <w:sz w:val="22"/>
          <w:szCs w:val="22"/>
        </w:rPr>
        <w:t xml:space="preserve">em </w:t>
      </w:r>
      <w:r w:rsidR="003F5B74">
        <w:rPr>
          <w:rFonts w:ascii="Arial" w:hAnsi="Arial" w:cs="Arial"/>
          <w:sz w:val="22"/>
          <w:szCs w:val="22"/>
        </w:rPr>
        <w:t>cenově</w:t>
      </w:r>
      <w:r w:rsidR="00304F99" w:rsidRPr="00E726C3">
        <w:rPr>
          <w:rFonts w:ascii="Arial" w:hAnsi="Arial" w:cs="Arial"/>
          <w:sz w:val="22"/>
          <w:szCs w:val="22"/>
        </w:rPr>
        <w:t xml:space="preserve"> dostupného bydlení.</w:t>
      </w:r>
    </w:p>
    <w:p w:rsidR="00E40651" w:rsidRPr="00E726C3" w:rsidRDefault="00E40651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726C3">
        <w:rPr>
          <w:rFonts w:ascii="Arial" w:hAnsi="Arial" w:cs="Arial"/>
          <w:sz w:val="22"/>
          <w:szCs w:val="22"/>
        </w:rPr>
        <w:t>Chudá, znevýhodněná a zranitelná populace</w:t>
      </w:r>
      <w:r w:rsidRPr="00E726C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AB2796" w:rsidRPr="00E726C3">
        <w:rPr>
          <w:rFonts w:ascii="Arial" w:hAnsi="Arial" w:cs="Arial"/>
          <w:sz w:val="22"/>
          <w:szCs w:val="22"/>
        </w:rPr>
        <w:t xml:space="preserve"> může </w:t>
      </w:r>
      <w:r w:rsidR="00274D12" w:rsidRPr="00E726C3">
        <w:rPr>
          <w:rFonts w:ascii="Arial" w:hAnsi="Arial" w:cs="Arial"/>
          <w:sz w:val="22"/>
          <w:szCs w:val="22"/>
        </w:rPr>
        <w:t xml:space="preserve">přístup k dostupnému a adekvátnímu bydlení </w:t>
      </w:r>
      <w:r w:rsidR="00AB2796" w:rsidRPr="00E726C3">
        <w:rPr>
          <w:rFonts w:ascii="Arial" w:hAnsi="Arial" w:cs="Arial"/>
          <w:sz w:val="22"/>
          <w:szCs w:val="22"/>
        </w:rPr>
        <w:t xml:space="preserve">postrádat, může </w:t>
      </w:r>
      <w:r w:rsidR="0026138F">
        <w:rPr>
          <w:rFonts w:ascii="Arial" w:hAnsi="Arial" w:cs="Arial"/>
          <w:sz w:val="22"/>
          <w:szCs w:val="22"/>
        </w:rPr>
        <w:t xml:space="preserve">také </w:t>
      </w:r>
      <w:r w:rsidR="00AB2796" w:rsidRPr="00E726C3">
        <w:rPr>
          <w:rFonts w:ascii="Arial" w:hAnsi="Arial" w:cs="Arial"/>
          <w:sz w:val="22"/>
          <w:szCs w:val="22"/>
        </w:rPr>
        <w:t>čelit nezdrav</w:t>
      </w:r>
      <w:r w:rsidR="006E1B4E" w:rsidRPr="00E726C3">
        <w:rPr>
          <w:rFonts w:ascii="Arial" w:hAnsi="Arial" w:cs="Arial"/>
          <w:sz w:val="22"/>
          <w:szCs w:val="22"/>
        </w:rPr>
        <w:t>ým</w:t>
      </w:r>
      <w:r w:rsidR="00AB2796" w:rsidRPr="00E726C3">
        <w:rPr>
          <w:rFonts w:ascii="Arial" w:hAnsi="Arial" w:cs="Arial"/>
          <w:sz w:val="22"/>
          <w:szCs w:val="22"/>
        </w:rPr>
        <w:t xml:space="preserve"> a </w:t>
      </w:r>
      <w:r w:rsidR="004A292F">
        <w:rPr>
          <w:rFonts w:ascii="Arial" w:hAnsi="Arial" w:cs="Arial"/>
          <w:sz w:val="22"/>
          <w:szCs w:val="22"/>
        </w:rPr>
        <w:t>nebezpečným</w:t>
      </w:r>
      <w:r w:rsidR="006E1B4E" w:rsidRPr="00E726C3">
        <w:rPr>
          <w:rFonts w:ascii="Arial" w:hAnsi="Arial" w:cs="Arial"/>
          <w:sz w:val="22"/>
          <w:szCs w:val="22"/>
        </w:rPr>
        <w:t xml:space="preserve"> formám</w:t>
      </w:r>
      <w:r w:rsidR="00AB2796" w:rsidRPr="00E726C3">
        <w:rPr>
          <w:rFonts w:ascii="Arial" w:hAnsi="Arial" w:cs="Arial"/>
          <w:sz w:val="22"/>
          <w:szCs w:val="22"/>
        </w:rPr>
        <w:t xml:space="preserve"> bydlení, fyzickým bariérám a/nebo souvi</w:t>
      </w:r>
      <w:r w:rsidR="00274D12">
        <w:rPr>
          <w:rFonts w:ascii="Arial" w:hAnsi="Arial" w:cs="Arial"/>
          <w:sz w:val="22"/>
          <w:szCs w:val="22"/>
        </w:rPr>
        <w:t>sející diskriminaci</w:t>
      </w:r>
      <w:r w:rsidR="004A292F">
        <w:rPr>
          <w:rFonts w:ascii="Arial" w:hAnsi="Arial" w:cs="Arial"/>
          <w:sz w:val="22"/>
          <w:szCs w:val="22"/>
        </w:rPr>
        <w:t xml:space="preserve"> a vyloučení. Ti</w:t>
      </w:r>
      <w:r w:rsidR="00AB2796" w:rsidRPr="00E726C3">
        <w:rPr>
          <w:rFonts w:ascii="Arial" w:hAnsi="Arial" w:cs="Arial"/>
          <w:sz w:val="22"/>
          <w:szCs w:val="22"/>
        </w:rPr>
        <w:t>,</w:t>
      </w:r>
      <w:r w:rsidR="006E1B4E" w:rsidRPr="00E726C3">
        <w:rPr>
          <w:rFonts w:ascii="Arial" w:hAnsi="Arial" w:cs="Arial"/>
          <w:sz w:val="22"/>
          <w:szCs w:val="22"/>
        </w:rPr>
        <w:t xml:space="preserve"> </w:t>
      </w:r>
      <w:r w:rsidR="004A292F">
        <w:rPr>
          <w:rFonts w:ascii="Arial" w:hAnsi="Arial" w:cs="Arial"/>
          <w:sz w:val="22"/>
          <w:szCs w:val="22"/>
        </w:rPr>
        <w:t>kteří</w:t>
      </w:r>
      <w:r w:rsidR="00AB2796" w:rsidRPr="00E726C3">
        <w:rPr>
          <w:rFonts w:ascii="Arial" w:hAnsi="Arial" w:cs="Arial"/>
          <w:sz w:val="22"/>
          <w:szCs w:val="22"/>
        </w:rPr>
        <w:t xml:space="preserve"> žijí v </w:t>
      </w:r>
      <w:proofErr w:type="spellStart"/>
      <w:r w:rsidR="004A292F">
        <w:rPr>
          <w:rFonts w:ascii="Arial" w:hAnsi="Arial" w:cs="Arial"/>
          <w:sz w:val="22"/>
          <w:szCs w:val="22"/>
        </w:rPr>
        <w:t>substandardních</w:t>
      </w:r>
      <w:proofErr w:type="spellEnd"/>
      <w:r w:rsidR="00840F8A">
        <w:rPr>
          <w:rFonts w:ascii="Arial" w:hAnsi="Arial" w:cs="Arial"/>
          <w:sz w:val="22"/>
          <w:szCs w:val="22"/>
        </w:rPr>
        <w:t xml:space="preserve"> a </w:t>
      </w:r>
      <w:r w:rsidR="004A292F">
        <w:rPr>
          <w:rFonts w:ascii="Arial" w:hAnsi="Arial" w:cs="Arial"/>
          <w:sz w:val="22"/>
          <w:szCs w:val="22"/>
        </w:rPr>
        <w:t>nelegálních</w:t>
      </w:r>
      <w:r w:rsidR="00AB2796" w:rsidRPr="00E726C3">
        <w:rPr>
          <w:rFonts w:ascii="Arial" w:hAnsi="Arial" w:cs="Arial"/>
          <w:sz w:val="22"/>
          <w:szCs w:val="22"/>
        </w:rPr>
        <w:t xml:space="preserve"> </w:t>
      </w:r>
      <w:r w:rsidR="004A292F">
        <w:rPr>
          <w:rFonts w:ascii="Arial" w:hAnsi="Arial" w:cs="Arial"/>
          <w:sz w:val="22"/>
          <w:szCs w:val="22"/>
        </w:rPr>
        <w:t>sídlech</w:t>
      </w:r>
      <w:r w:rsidR="00AB2796" w:rsidRPr="00E726C3">
        <w:rPr>
          <w:rFonts w:ascii="Arial" w:hAnsi="Arial" w:cs="Arial"/>
          <w:sz w:val="22"/>
          <w:szCs w:val="22"/>
        </w:rPr>
        <w:t xml:space="preserve">, </w:t>
      </w:r>
      <w:r w:rsidR="004A292F">
        <w:rPr>
          <w:rFonts w:ascii="Arial" w:hAnsi="Arial" w:cs="Arial"/>
          <w:sz w:val="22"/>
          <w:szCs w:val="22"/>
        </w:rPr>
        <w:t>často</w:t>
      </w:r>
      <w:r w:rsidR="00AB2796" w:rsidRPr="00E726C3">
        <w:rPr>
          <w:rFonts w:ascii="Arial" w:hAnsi="Arial" w:cs="Arial"/>
          <w:sz w:val="22"/>
          <w:szCs w:val="22"/>
        </w:rPr>
        <w:t xml:space="preserve"> postrádají vodu, kanalizaci a další veřejné služby.</w:t>
      </w:r>
    </w:p>
    <w:p w:rsidR="00AB2796" w:rsidRPr="00E726C3" w:rsidRDefault="00152D6E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726C3">
        <w:rPr>
          <w:rFonts w:ascii="Arial" w:hAnsi="Arial" w:cs="Arial"/>
          <w:sz w:val="22"/>
          <w:szCs w:val="22"/>
        </w:rPr>
        <w:lastRenderedPageBreak/>
        <w:t>V některých případech vedl</w:t>
      </w:r>
      <w:r w:rsidR="004A292F">
        <w:rPr>
          <w:rFonts w:ascii="Arial" w:hAnsi="Arial" w:cs="Arial"/>
          <w:sz w:val="22"/>
          <w:szCs w:val="22"/>
        </w:rPr>
        <w:t>a urbanizace</w:t>
      </w:r>
      <w:r w:rsidRPr="00E726C3">
        <w:rPr>
          <w:rFonts w:ascii="Arial" w:hAnsi="Arial" w:cs="Arial"/>
          <w:sz w:val="22"/>
          <w:szCs w:val="22"/>
        </w:rPr>
        <w:t xml:space="preserve"> </w:t>
      </w:r>
      <w:r w:rsidR="004A292F">
        <w:rPr>
          <w:rFonts w:ascii="Arial" w:hAnsi="Arial" w:cs="Arial"/>
          <w:sz w:val="22"/>
          <w:szCs w:val="22"/>
        </w:rPr>
        <w:t>k</w:t>
      </w:r>
      <w:r w:rsidR="00EE2B86">
        <w:rPr>
          <w:rFonts w:ascii="Arial" w:hAnsi="Arial" w:cs="Arial"/>
          <w:sz w:val="22"/>
          <w:szCs w:val="22"/>
        </w:rPr>
        <w:t xml:space="preserve"> fenoménu </w:t>
      </w:r>
      <w:proofErr w:type="spellStart"/>
      <w:r w:rsidR="00EE2B86">
        <w:rPr>
          <w:rFonts w:ascii="Arial" w:hAnsi="Arial" w:cs="Arial"/>
          <w:sz w:val="22"/>
          <w:szCs w:val="22"/>
        </w:rPr>
        <w:t>urban</w:t>
      </w:r>
      <w:proofErr w:type="spellEnd"/>
      <w:r w:rsidR="00EE2B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B86">
        <w:rPr>
          <w:rFonts w:ascii="Arial" w:hAnsi="Arial" w:cs="Arial"/>
          <w:sz w:val="22"/>
          <w:szCs w:val="22"/>
        </w:rPr>
        <w:t>sprawl</w:t>
      </w:r>
      <w:proofErr w:type="spellEnd"/>
      <w:r w:rsidRPr="00E726C3">
        <w:rPr>
          <w:rFonts w:ascii="Arial" w:hAnsi="Arial" w:cs="Arial"/>
          <w:sz w:val="22"/>
          <w:szCs w:val="22"/>
        </w:rPr>
        <w:t xml:space="preserve">. To </w:t>
      </w:r>
      <w:r w:rsidR="00840F8A">
        <w:rPr>
          <w:rFonts w:ascii="Arial" w:hAnsi="Arial" w:cs="Arial"/>
          <w:sz w:val="22"/>
          <w:szCs w:val="22"/>
        </w:rPr>
        <w:t xml:space="preserve">mělo </w:t>
      </w:r>
      <w:r w:rsidRPr="00E726C3">
        <w:rPr>
          <w:rFonts w:ascii="Arial" w:hAnsi="Arial" w:cs="Arial"/>
          <w:sz w:val="22"/>
          <w:szCs w:val="22"/>
        </w:rPr>
        <w:t xml:space="preserve">negativní vliv na již existující sídla a </w:t>
      </w:r>
      <w:r w:rsidR="00840F8A">
        <w:rPr>
          <w:rFonts w:ascii="Arial" w:hAnsi="Arial" w:cs="Arial"/>
          <w:sz w:val="22"/>
          <w:szCs w:val="22"/>
        </w:rPr>
        <w:t>vedlo</w:t>
      </w:r>
      <w:r w:rsidR="006E1B4E" w:rsidRPr="00E726C3">
        <w:rPr>
          <w:rFonts w:ascii="Arial" w:hAnsi="Arial" w:cs="Arial"/>
          <w:sz w:val="22"/>
          <w:szCs w:val="22"/>
        </w:rPr>
        <w:t xml:space="preserve"> </w:t>
      </w:r>
      <w:r w:rsidRPr="00E726C3">
        <w:rPr>
          <w:rFonts w:ascii="Arial" w:hAnsi="Arial" w:cs="Arial"/>
          <w:sz w:val="22"/>
          <w:szCs w:val="22"/>
        </w:rPr>
        <w:t xml:space="preserve">ke snížení </w:t>
      </w:r>
      <w:r w:rsidR="00840F8A">
        <w:rPr>
          <w:rFonts w:ascii="Arial" w:hAnsi="Arial" w:cs="Arial"/>
          <w:sz w:val="22"/>
          <w:szCs w:val="22"/>
        </w:rPr>
        <w:t>rozsahu</w:t>
      </w:r>
      <w:r w:rsidRPr="00E726C3">
        <w:rPr>
          <w:rFonts w:ascii="Arial" w:hAnsi="Arial" w:cs="Arial"/>
          <w:sz w:val="22"/>
          <w:szCs w:val="22"/>
        </w:rPr>
        <w:t xml:space="preserve"> půd</w:t>
      </w:r>
      <w:r w:rsidR="007E27DB" w:rsidRPr="00E726C3">
        <w:rPr>
          <w:rFonts w:ascii="Arial" w:hAnsi="Arial" w:cs="Arial"/>
          <w:sz w:val="22"/>
          <w:szCs w:val="22"/>
        </w:rPr>
        <w:t>ního fondu</w:t>
      </w:r>
      <w:r w:rsidRPr="00E726C3">
        <w:rPr>
          <w:rFonts w:ascii="Arial" w:hAnsi="Arial" w:cs="Arial"/>
          <w:sz w:val="22"/>
          <w:szCs w:val="22"/>
        </w:rPr>
        <w:t xml:space="preserve"> </w:t>
      </w:r>
      <w:r w:rsidR="00840F8A">
        <w:rPr>
          <w:rFonts w:ascii="Arial" w:hAnsi="Arial" w:cs="Arial"/>
          <w:sz w:val="22"/>
          <w:szCs w:val="22"/>
        </w:rPr>
        <w:t>dostupného</w:t>
      </w:r>
      <w:r w:rsidRPr="00E726C3">
        <w:rPr>
          <w:rFonts w:ascii="Arial" w:hAnsi="Arial" w:cs="Arial"/>
          <w:sz w:val="22"/>
          <w:szCs w:val="22"/>
        </w:rPr>
        <w:t xml:space="preserve"> pro </w:t>
      </w:r>
      <w:r w:rsidR="006E1B4E" w:rsidRPr="00E726C3">
        <w:rPr>
          <w:rFonts w:ascii="Arial" w:hAnsi="Arial" w:cs="Arial"/>
          <w:sz w:val="22"/>
          <w:szCs w:val="22"/>
        </w:rPr>
        <w:t xml:space="preserve">jiné </w:t>
      </w:r>
      <w:r w:rsidR="00840F8A">
        <w:rPr>
          <w:rFonts w:ascii="Arial" w:hAnsi="Arial" w:cs="Arial"/>
          <w:sz w:val="22"/>
          <w:szCs w:val="22"/>
        </w:rPr>
        <w:t>využití</w:t>
      </w:r>
      <w:r w:rsidRPr="00E726C3">
        <w:rPr>
          <w:rFonts w:ascii="Arial" w:hAnsi="Arial" w:cs="Arial"/>
          <w:sz w:val="22"/>
          <w:szCs w:val="22"/>
        </w:rPr>
        <w:t xml:space="preserve">. </w:t>
      </w:r>
      <w:r w:rsidR="00840F8A">
        <w:rPr>
          <w:rFonts w:ascii="Arial" w:hAnsi="Arial" w:cs="Arial"/>
          <w:sz w:val="22"/>
          <w:szCs w:val="22"/>
        </w:rPr>
        <w:t>V jiných případech</w:t>
      </w:r>
      <w:r w:rsidR="006E1B4E" w:rsidRPr="00E726C3">
        <w:rPr>
          <w:rFonts w:ascii="Arial" w:hAnsi="Arial" w:cs="Arial"/>
          <w:sz w:val="22"/>
          <w:szCs w:val="22"/>
        </w:rPr>
        <w:t xml:space="preserve"> </w:t>
      </w:r>
      <w:r w:rsidR="0078430D">
        <w:rPr>
          <w:rFonts w:ascii="Arial" w:hAnsi="Arial" w:cs="Arial"/>
          <w:sz w:val="22"/>
          <w:szCs w:val="22"/>
        </w:rPr>
        <w:t>nebyla</w:t>
      </w:r>
      <w:r w:rsidR="006E1B4E" w:rsidRPr="00E726C3">
        <w:rPr>
          <w:rFonts w:ascii="Arial" w:hAnsi="Arial" w:cs="Arial"/>
          <w:sz w:val="22"/>
          <w:szCs w:val="22"/>
        </w:rPr>
        <w:t xml:space="preserve"> </w:t>
      </w:r>
      <w:r w:rsidRPr="00E726C3">
        <w:rPr>
          <w:rFonts w:ascii="Arial" w:hAnsi="Arial" w:cs="Arial"/>
          <w:sz w:val="22"/>
          <w:szCs w:val="22"/>
        </w:rPr>
        <w:t xml:space="preserve">urbanizace </w:t>
      </w:r>
      <w:r w:rsidR="005A011A" w:rsidRPr="00E726C3">
        <w:rPr>
          <w:rFonts w:ascii="Arial" w:hAnsi="Arial" w:cs="Arial"/>
          <w:sz w:val="22"/>
          <w:szCs w:val="22"/>
        </w:rPr>
        <w:t>regulována</w:t>
      </w:r>
      <w:r w:rsidRPr="00E726C3">
        <w:rPr>
          <w:rFonts w:ascii="Arial" w:hAnsi="Arial" w:cs="Arial"/>
          <w:sz w:val="22"/>
          <w:szCs w:val="22"/>
        </w:rPr>
        <w:t xml:space="preserve">, </w:t>
      </w:r>
      <w:r w:rsidR="005A011A" w:rsidRPr="00E726C3">
        <w:rPr>
          <w:rFonts w:ascii="Arial" w:hAnsi="Arial" w:cs="Arial"/>
          <w:sz w:val="22"/>
          <w:szCs w:val="22"/>
        </w:rPr>
        <w:t xml:space="preserve">což </w:t>
      </w:r>
      <w:r w:rsidR="00840F8A">
        <w:rPr>
          <w:rFonts w:ascii="Arial" w:hAnsi="Arial" w:cs="Arial"/>
          <w:sz w:val="22"/>
          <w:szCs w:val="22"/>
        </w:rPr>
        <w:t>mělo</w:t>
      </w:r>
      <w:r w:rsidR="005A011A" w:rsidRPr="00E726C3">
        <w:rPr>
          <w:rFonts w:ascii="Arial" w:hAnsi="Arial" w:cs="Arial"/>
          <w:sz w:val="22"/>
          <w:szCs w:val="22"/>
        </w:rPr>
        <w:t xml:space="preserve"> za následek </w:t>
      </w:r>
      <w:r w:rsidR="00840F8A">
        <w:rPr>
          <w:rFonts w:ascii="Arial" w:hAnsi="Arial" w:cs="Arial"/>
          <w:sz w:val="22"/>
          <w:szCs w:val="22"/>
        </w:rPr>
        <w:t>vytváření a </w:t>
      </w:r>
      <w:r w:rsidRPr="00E726C3">
        <w:rPr>
          <w:rFonts w:ascii="Arial" w:hAnsi="Arial" w:cs="Arial"/>
          <w:sz w:val="22"/>
          <w:szCs w:val="22"/>
        </w:rPr>
        <w:t xml:space="preserve">rozšiřování </w:t>
      </w:r>
      <w:r w:rsidR="00840F8A">
        <w:rPr>
          <w:rFonts w:ascii="Arial" w:hAnsi="Arial" w:cs="Arial"/>
          <w:sz w:val="22"/>
          <w:szCs w:val="22"/>
        </w:rPr>
        <w:t>nelegálních</w:t>
      </w:r>
      <w:r w:rsidR="00A62AE7" w:rsidRPr="00E726C3">
        <w:rPr>
          <w:rFonts w:ascii="Arial" w:hAnsi="Arial" w:cs="Arial"/>
          <w:sz w:val="22"/>
          <w:szCs w:val="22"/>
        </w:rPr>
        <w:t xml:space="preserve"> sídel, </w:t>
      </w:r>
      <w:r w:rsidR="00840F8A">
        <w:rPr>
          <w:rFonts w:ascii="Arial" w:hAnsi="Arial" w:cs="Arial"/>
          <w:sz w:val="22"/>
          <w:szCs w:val="22"/>
        </w:rPr>
        <w:t>jejichž obyvatelé</w:t>
      </w:r>
      <w:r w:rsidR="0078430D">
        <w:rPr>
          <w:rFonts w:ascii="Arial" w:hAnsi="Arial" w:cs="Arial"/>
          <w:sz w:val="22"/>
          <w:szCs w:val="22"/>
        </w:rPr>
        <w:t xml:space="preserve"> mohou postrádat jistotu držby i</w:t>
      </w:r>
      <w:r w:rsidR="00840F8A">
        <w:rPr>
          <w:rFonts w:ascii="Arial" w:hAnsi="Arial" w:cs="Arial"/>
          <w:sz w:val="22"/>
          <w:szCs w:val="22"/>
        </w:rPr>
        <w:t xml:space="preserve"> sociální a fyzickou infrastrukturu.</w:t>
      </w:r>
    </w:p>
    <w:p w:rsidR="00105136" w:rsidRPr="00E726C3" w:rsidRDefault="004B0E27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726C3">
        <w:rPr>
          <w:rFonts w:ascii="Arial" w:hAnsi="Arial" w:cs="Arial"/>
          <w:sz w:val="22"/>
          <w:szCs w:val="22"/>
        </w:rPr>
        <w:t xml:space="preserve">Přírodní </w:t>
      </w:r>
      <w:r w:rsidR="005A011A" w:rsidRPr="00E726C3">
        <w:rPr>
          <w:rFonts w:ascii="Arial" w:hAnsi="Arial" w:cs="Arial"/>
          <w:sz w:val="22"/>
          <w:szCs w:val="22"/>
        </w:rPr>
        <w:t>pohromy</w:t>
      </w:r>
      <w:r w:rsidR="00840F8A">
        <w:rPr>
          <w:rFonts w:ascii="Arial" w:hAnsi="Arial" w:cs="Arial"/>
          <w:sz w:val="22"/>
          <w:szCs w:val="22"/>
        </w:rPr>
        <w:t>,</w:t>
      </w:r>
      <w:r w:rsidR="005A011A" w:rsidRPr="00E726C3">
        <w:rPr>
          <w:rFonts w:ascii="Arial" w:hAnsi="Arial" w:cs="Arial"/>
          <w:sz w:val="22"/>
          <w:szCs w:val="22"/>
        </w:rPr>
        <w:t xml:space="preserve"> </w:t>
      </w:r>
      <w:r w:rsidRPr="00E726C3">
        <w:rPr>
          <w:rFonts w:ascii="Arial" w:hAnsi="Arial" w:cs="Arial"/>
          <w:sz w:val="22"/>
          <w:szCs w:val="22"/>
        </w:rPr>
        <w:t>jako jsou zemětřesení, záplavy a sesuvy půdy</w:t>
      </w:r>
      <w:r w:rsidR="00840F8A">
        <w:rPr>
          <w:rFonts w:ascii="Arial" w:hAnsi="Arial" w:cs="Arial"/>
          <w:sz w:val="22"/>
          <w:szCs w:val="22"/>
        </w:rPr>
        <w:t>, stejně jako</w:t>
      </w:r>
      <w:r w:rsidRPr="00E726C3">
        <w:rPr>
          <w:rFonts w:ascii="Arial" w:hAnsi="Arial" w:cs="Arial"/>
          <w:sz w:val="22"/>
          <w:szCs w:val="22"/>
        </w:rPr>
        <w:t xml:space="preserve"> katastrofy způsobené </w:t>
      </w:r>
      <w:r w:rsidR="00840F8A">
        <w:rPr>
          <w:rFonts w:ascii="Arial" w:hAnsi="Arial" w:cs="Arial"/>
          <w:sz w:val="22"/>
          <w:szCs w:val="22"/>
        </w:rPr>
        <w:t>člověkem,</w:t>
      </w:r>
      <w:r w:rsidRPr="00E726C3">
        <w:rPr>
          <w:rFonts w:ascii="Arial" w:hAnsi="Arial" w:cs="Arial"/>
          <w:sz w:val="22"/>
          <w:szCs w:val="22"/>
        </w:rPr>
        <w:t xml:space="preserve"> měly </w:t>
      </w:r>
      <w:r w:rsidR="0026138F">
        <w:rPr>
          <w:rFonts w:ascii="Arial" w:hAnsi="Arial" w:cs="Arial"/>
          <w:sz w:val="22"/>
          <w:szCs w:val="22"/>
        </w:rPr>
        <w:t>v oblasti bydlení</w:t>
      </w:r>
      <w:r w:rsidR="0026138F" w:rsidRPr="00E726C3">
        <w:rPr>
          <w:rFonts w:ascii="Arial" w:hAnsi="Arial" w:cs="Arial"/>
          <w:sz w:val="22"/>
          <w:szCs w:val="22"/>
        </w:rPr>
        <w:t xml:space="preserve"> </w:t>
      </w:r>
      <w:r w:rsidRPr="00E726C3">
        <w:rPr>
          <w:rFonts w:ascii="Arial" w:hAnsi="Arial" w:cs="Arial"/>
          <w:sz w:val="22"/>
          <w:szCs w:val="22"/>
        </w:rPr>
        <w:t xml:space="preserve">za následek rozsáhlé škody napříč regionem </w:t>
      </w:r>
      <w:r w:rsidR="00840F8A">
        <w:rPr>
          <w:rFonts w:ascii="Arial" w:hAnsi="Arial" w:cs="Arial"/>
          <w:sz w:val="22"/>
          <w:szCs w:val="22"/>
        </w:rPr>
        <w:t>Evropské hospodářské komise OSN</w:t>
      </w:r>
      <w:r w:rsidR="0019519A" w:rsidRPr="00E726C3">
        <w:rPr>
          <w:rFonts w:ascii="Arial" w:hAnsi="Arial" w:cs="Arial"/>
          <w:sz w:val="22"/>
          <w:szCs w:val="22"/>
        </w:rPr>
        <w:t xml:space="preserve"> </w:t>
      </w:r>
      <w:r w:rsidR="0026138F">
        <w:rPr>
          <w:rFonts w:ascii="Arial" w:hAnsi="Arial" w:cs="Arial"/>
          <w:sz w:val="22"/>
          <w:szCs w:val="22"/>
        </w:rPr>
        <w:t>a předsta</w:t>
      </w:r>
      <w:r w:rsidRPr="00E726C3">
        <w:rPr>
          <w:rFonts w:ascii="Arial" w:hAnsi="Arial" w:cs="Arial"/>
          <w:sz w:val="22"/>
          <w:szCs w:val="22"/>
        </w:rPr>
        <w:t>vují vážn</w:t>
      </w:r>
      <w:r w:rsidR="005A011A" w:rsidRPr="00E726C3">
        <w:rPr>
          <w:rFonts w:ascii="Arial" w:hAnsi="Arial" w:cs="Arial"/>
          <w:sz w:val="22"/>
          <w:szCs w:val="22"/>
        </w:rPr>
        <w:t>ou</w:t>
      </w:r>
      <w:r w:rsidRPr="00E726C3">
        <w:rPr>
          <w:rFonts w:ascii="Arial" w:hAnsi="Arial" w:cs="Arial"/>
          <w:sz w:val="22"/>
          <w:szCs w:val="22"/>
        </w:rPr>
        <w:t xml:space="preserve"> výzv</w:t>
      </w:r>
      <w:r w:rsidR="005A011A" w:rsidRPr="00E726C3">
        <w:rPr>
          <w:rFonts w:ascii="Arial" w:hAnsi="Arial" w:cs="Arial"/>
          <w:sz w:val="22"/>
          <w:szCs w:val="22"/>
        </w:rPr>
        <w:t>u</w:t>
      </w:r>
      <w:r w:rsidRPr="00E726C3">
        <w:rPr>
          <w:rFonts w:ascii="Arial" w:hAnsi="Arial" w:cs="Arial"/>
          <w:sz w:val="22"/>
          <w:szCs w:val="22"/>
        </w:rPr>
        <w:t xml:space="preserve"> pro vlády i </w:t>
      </w:r>
      <w:r w:rsidR="0078430D">
        <w:rPr>
          <w:rFonts w:ascii="Arial" w:hAnsi="Arial" w:cs="Arial"/>
          <w:sz w:val="22"/>
          <w:szCs w:val="22"/>
        </w:rPr>
        <w:t xml:space="preserve">pro </w:t>
      </w:r>
      <w:r w:rsidRPr="00E726C3">
        <w:rPr>
          <w:rFonts w:ascii="Arial" w:hAnsi="Arial" w:cs="Arial"/>
          <w:sz w:val="22"/>
          <w:szCs w:val="22"/>
        </w:rPr>
        <w:t xml:space="preserve">celý </w:t>
      </w:r>
      <w:r w:rsidR="0026138F">
        <w:rPr>
          <w:rFonts w:ascii="Arial" w:hAnsi="Arial" w:cs="Arial"/>
          <w:sz w:val="22"/>
          <w:szCs w:val="22"/>
        </w:rPr>
        <w:t xml:space="preserve">tento </w:t>
      </w:r>
      <w:r w:rsidRPr="00E726C3">
        <w:rPr>
          <w:rFonts w:ascii="Arial" w:hAnsi="Arial" w:cs="Arial"/>
          <w:sz w:val="22"/>
          <w:szCs w:val="22"/>
        </w:rPr>
        <w:t xml:space="preserve">region. Národní politiky a </w:t>
      </w:r>
      <w:r w:rsidR="00840F8A">
        <w:rPr>
          <w:rFonts w:ascii="Arial" w:hAnsi="Arial" w:cs="Arial"/>
          <w:sz w:val="22"/>
          <w:szCs w:val="22"/>
        </w:rPr>
        <w:t>plánování</w:t>
      </w:r>
      <w:r w:rsidR="005A011A" w:rsidRPr="00E726C3">
        <w:rPr>
          <w:rFonts w:ascii="Arial" w:hAnsi="Arial" w:cs="Arial"/>
          <w:sz w:val="22"/>
          <w:szCs w:val="22"/>
        </w:rPr>
        <w:t xml:space="preserve"> </w:t>
      </w:r>
      <w:r w:rsidR="0026138F" w:rsidRPr="00E726C3">
        <w:rPr>
          <w:rFonts w:ascii="Arial" w:hAnsi="Arial" w:cs="Arial"/>
          <w:sz w:val="22"/>
          <w:szCs w:val="22"/>
        </w:rPr>
        <w:t xml:space="preserve">prevenci a minimalizaci </w:t>
      </w:r>
      <w:r w:rsidR="0026138F">
        <w:rPr>
          <w:rFonts w:ascii="Arial" w:hAnsi="Arial" w:cs="Arial"/>
          <w:sz w:val="22"/>
          <w:szCs w:val="22"/>
        </w:rPr>
        <w:t>škod po katastrofách i mimořádných událostech</w:t>
      </w:r>
      <w:r w:rsidR="0026138F">
        <w:rPr>
          <w:rFonts w:ascii="Arial" w:hAnsi="Arial" w:cs="Arial"/>
          <w:sz w:val="22"/>
          <w:szCs w:val="22"/>
        </w:rPr>
        <w:t xml:space="preserve"> </w:t>
      </w:r>
      <w:r w:rsidR="00AF2D73">
        <w:rPr>
          <w:rFonts w:ascii="Arial" w:hAnsi="Arial" w:cs="Arial"/>
          <w:sz w:val="22"/>
          <w:szCs w:val="22"/>
        </w:rPr>
        <w:t>často nereflektuj</w:t>
      </w:r>
      <w:r w:rsidR="0078430D">
        <w:rPr>
          <w:rFonts w:ascii="Arial" w:hAnsi="Arial" w:cs="Arial"/>
          <w:sz w:val="22"/>
          <w:szCs w:val="22"/>
        </w:rPr>
        <w:t>í</w:t>
      </w:r>
      <w:r w:rsidR="006C6EE4">
        <w:rPr>
          <w:rFonts w:ascii="Arial" w:hAnsi="Arial" w:cs="Arial"/>
          <w:sz w:val="22"/>
          <w:szCs w:val="22"/>
        </w:rPr>
        <w:t>. Postiženým obyvatelům</w:t>
      </w:r>
      <w:r w:rsidRPr="00E726C3">
        <w:rPr>
          <w:rFonts w:ascii="Arial" w:hAnsi="Arial" w:cs="Arial"/>
          <w:sz w:val="22"/>
          <w:szCs w:val="22"/>
        </w:rPr>
        <w:t xml:space="preserve"> </w:t>
      </w:r>
      <w:r w:rsidR="006C6EE4">
        <w:rPr>
          <w:rFonts w:ascii="Arial" w:hAnsi="Arial" w:cs="Arial"/>
          <w:sz w:val="22"/>
          <w:szCs w:val="22"/>
        </w:rPr>
        <w:t xml:space="preserve">by mělo být poskytnuto </w:t>
      </w:r>
      <w:r w:rsidR="00E35F39" w:rsidRPr="00E726C3">
        <w:rPr>
          <w:rFonts w:ascii="Arial" w:hAnsi="Arial" w:cs="Arial"/>
          <w:sz w:val="22"/>
          <w:szCs w:val="22"/>
        </w:rPr>
        <w:t xml:space="preserve">odpovídající </w:t>
      </w:r>
      <w:r w:rsidR="006C6EE4">
        <w:rPr>
          <w:rFonts w:ascii="Arial" w:hAnsi="Arial" w:cs="Arial"/>
          <w:sz w:val="22"/>
          <w:szCs w:val="22"/>
        </w:rPr>
        <w:t xml:space="preserve">dočasné </w:t>
      </w:r>
      <w:r w:rsidR="00E35F39" w:rsidRPr="00E726C3">
        <w:rPr>
          <w:rFonts w:ascii="Arial" w:hAnsi="Arial" w:cs="Arial"/>
          <w:sz w:val="22"/>
          <w:szCs w:val="22"/>
        </w:rPr>
        <w:t>náhradní</w:t>
      </w:r>
      <w:r w:rsidR="006C6EE4">
        <w:rPr>
          <w:rFonts w:ascii="Arial" w:hAnsi="Arial" w:cs="Arial"/>
          <w:sz w:val="22"/>
          <w:szCs w:val="22"/>
        </w:rPr>
        <w:t xml:space="preserve"> bydlení; p</w:t>
      </w:r>
      <w:r w:rsidR="00E35F39" w:rsidRPr="00E726C3">
        <w:rPr>
          <w:rFonts w:ascii="Arial" w:hAnsi="Arial" w:cs="Arial"/>
          <w:sz w:val="22"/>
          <w:szCs w:val="22"/>
        </w:rPr>
        <w:t xml:space="preserve">okud to </w:t>
      </w:r>
      <w:r w:rsidR="006C6EE4">
        <w:rPr>
          <w:rFonts w:ascii="Arial" w:hAnsi="Arial" w:cs="Arial"/>
          <w:sz w:val="22"/>
          <w:szCs w:val="22"/>
        </w:rPr>
        <w:t>je</w:t>
      </w:r>
      <w:r w:rsidR="00E35F39" w:rsidRPr="00E726C3">
        <w:rPr>
          <w:rFonts w:ascii="Arial" w:hAnsi="Arial" w:cs="Arial"/>
          <w:sz w:val="22"/>
          <w:szCs w:val="22"/>
        </w:rPr>
        <w:t xml:space="preserve"> nutné, tak i </w:t>
      </w:r>
      <w:r w:rsidR="006C6EE4">
        <w:rPr>
          <w:rFonts w:ascii="Arial" w:hAnsi="Arial" w:cs="Arial"/>
          <w:sz w:val="22"/>
          <w:szCs w:val="22"/>
        </w:rPr>
        <w:t>prostřednictvím</w:t>
      </w:r>
      <w:r w:rsidR="005A011A" w:rsidRPr="00E726C3">
        <w:rPr>
          <w:rFonts w:ascii="Arial" w:hAnsi="Arial" w:cs="Arial"/>
          <w:sz w:val="22"/>
          <w:szCs w:val="22"/>
        </w:rPr>
        <w:t xml:space="preserve"> </w:t>
      </w:r>
      <w:r w:rsidR="00E35F39" w:rsidRPr="00E726C3">
        <w:rPr>
          <w:rFonts w:ascii="Arial" w:hAnsi="Arial" w:cs="Arial"/>
          <w:sz w:val="22"/>
          <w:szCs w:val="22"/>
        </w:rPr>
        <w:t>m</w:t>
      </w:r>
      <w:r w:rsidR="00905219">
        <w:rPr>
          <w:rFonts w:ascii="Arial" w:hAnsi="Arial" w:cs="Arial"/>
          <w:sz w:val="22"/>
          <w:szCs w:val="22"/>
        </w:rPr>
        <w:t>ezinárodní a </w:t>
      </w:r>
      <w:r w:rsidR="0096368A" w:rsidRPr="00E726C3">
        <w:rPr>
          <w:rFonts w:ascii="Arial" w:hAnsi="Arial" w:cs="Arial"/>
          <w:sz w:val="22"/>
          <w:szCs w:val="22"/>
        </w:rPr>
        <w:t>humanitární pomoc</w:t>
      </w:r>
      <w:r w:rsidR="005A011A" w:rsidRPr="00E726C3">
        <w:rPr>
          <w:rFonts w:ascii="Arial" w:hAnsi="Arial" w:cs="Arial"/>
          <w:sz w:val="22"/>
          <w:szCs w:val="22"/>
        </w:rPr>
        <w:t>i</w:t>
      </w:r>
      <w:r w:rsidR="0096368A" w:rsidRPr="00E726C3">
        <w:rPr>
          <w:rFonts w:ascii="Arial" w:hAnsi="Arial" w:cs="Arial"/>
          <w:sz w:val="22"/>
          <w:szCs w:val="22"/>
        </w:rPr>
        <w:t>.</w:t>
      </w:r>
    </w:p>
    <w:p w:rsidR="00AB2796" w:rsidRDefault="00905219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E726C3">
        <w:rPr>
          <w:rFonts w:ascii="Arial" w:hAnsi="Arial" w:cs="Arial"/>
          <w:sz w:val="22"/>
          <w:szCs w:val="22"/>
        </w:rPr>
        <w:t xml:space="preserve">limatické změny </w:t>
      </w:r>
      <w:r>
        <w:rPr>
          <w:rFonts w:ascii="Arial" w:hAnsi="Arial" w:cs="Arial"/>
          <w:sz w:val="22"/>
          <w:szCs w:val="22"/>
        </w:rPr>
        <w:t xml:space="preserve">se </w:t>
      </w:r>
      <w:r w:rsidRPr="00E726C3">
        <w:rPr>
          <w:rFonts w:ascii="Arial" w:hAnsi="Arial" w:cs="Arial"/>
          <w:sz w:val="22"/>
          <w:szCs w:val="22"/>
        </w:rPr>
        <w:t xml:space="preserve">staly </w:t>
      </w:r>
      <w:r>
        <w:rPr>
          <w:rFonts w:ascii="Arial" w:hAnsi="Arial" w:cs="Arial"/>
          <w:sz w:val="22"/>
          <w:szCs w:val="22"/>
        </w:rPr>
        <w:t xml:space="preserve">hmatatelnou </w:t>
      </w:r>
      <w:r w:rsidRPr="00E726C3">
        <w:rPr>
          <w:rFonts w:ascii="Arial" w:hAnsi="Arial" w:cs="Arial"/>
          <w:sz w:val="22"/>
          <w:szCs w:val="22"/>
        </w:rPr>
        <w:t>realitou</w:t>
      </w:r>
      <w:r w:rsidR="00ED5DEC">
        <w:rPr>
          <w:rFonts w:ascii="Arial" w:hAnsi="Arial" w:cs="Arial"/>
          <w:sz w:val="22"/>
          <w:szCs w:val="22"/>
        </w:rPr>
        <w:t>;</w:t>
      </w:r>
      <w:r w:rsidRPr="00E726C3">
        <w:rPr>
          <w:rFonts w:ascii="Arial" w:hAnsi="Arial" w:cs="Arial"/>
          <w:sz w:val="22"/>
          <w:szCs w:val="22"/>
        </w:rPr>
        <w:t xml:space="preserve"> </w:t>
      </w:r>
      <w:r w:rsidR="00ED5DEC">
        <w:rPr>
          <w:rFonts w:ascii="Arial" w:hAnsi="Arial" w:cs="Arial"/>
          <w:sz w:val="22"/>
          <w:szCs w:val="22"/>
        </w:rPr>
        <w:t>včetně zvyšování</w:t>
      </w:r>
      <w:r w:rsidR="005A011A" w:rsidRPr="00E726C3">
        <w:rPr>
          <w:rFonts w:ascii="Arial" w:hAnsi="Arial" w:cs="Arial"/>
          <w:sz w:val="22"/>
          <w:szCs w:val="22"/>
        </w:rPr>
        <w:t xml:space="preserve"> globálních teplot</w:t>
      </w:r>
      <w:r w:rsidR="00ED5DEC">
        <w:rPr>
          <w:rFonts w:ascii="Arial" w:hAnsi="Arial" w:cs="Arial"/>
          <w:sz w:val="22"/>
          <w:szCs w:val="22"/>
        </w:rPr>
        <w:t>, záplav</w:t>
      </w:r>
      <w:r>
        <w:rPr>
          <w:rFonts w:ascii="Arial" w:hAnsi="Arial" w:cs="Arial"/>
          <w:sz w:val="22"/>
          <w:szCs w:val="22"/>
        </w:rPr>
        <w:t>,</w:t>
      </w:r>
      <w:r w:rsidR="00ED5DEC">
        <w:rPr>
          <w:rFonts w:ascii="Arial" w:hAnsi="Arial" w:cs="Arial"/>
          <w:sz w:val="22"/>
          <w:szCs w:val="22"/>
        </w:rPr>
        <w:t xml:space="preserve"> bouří</w:t>
      </w:r>
      <w:r w:rsidR="00304F99" w:rsidRPr="00E726C3">
        <w:rPr>
          <w:rFonts w:ascii="Arial" w:hAnsi="Arial" w:cs="Arial"/>
          <w:sz w:val="22"/>
          <w:szCs w:val="22"/>
        </w:rPr>
        <w:t xml:space="preserve"> a</w:t>
      </w:r>
      <w:r w:rsidR="007E27DB" w:rsidRPr="00E726C3">
        <w:rPr>
          <w:rFonts w:ascii="Arial" w:hAnsi="Arial" w:cs="Arial"/>
          <w:sz w:val="22"/>
          <w:szCs w:val="22"/>
        </w:rPr>
        <w:t> </w:t>
      </w:r>
      <w:r w:rsidR="00ED5DEC">
        <w:rPr>
          <w:rFonts w:ascii="Arial" w:hAnsi="Arial" w:cs="Arial"/>
          <w:sz w:val="22"/>
          <w:szCs w:val="22"/>
        </w:rPr>
        <w:t>sesuvů</w:t>
      </w:r>
      <w:r w:rsidR="00304F99" w:rsidRPr="00E726C3">
        <w:rPr>
          <w:rFonts w:ascii="Arial" w:hAnsi="Arial" w:cs="Arial"/>
          <w:sz w:val="22"/>
          <w:szCs w:val="22"/>
        </w:rPr>
        <w:t xml:space="preserve"> půdy ovlivňují</w:t>
      </w:r>
      <w:r w:rsidR="00ED5DEC">
        <w:rPr>
          <w:rFonts w:ascii="Arial" w:hAnsi="Arial" w:cs="Arial"/>
          <w:sz w:val="22"/>
          <w:szCs w:val="22"/>
        </w:rPr>
        <w:t>cích</w:t>
      </w:r>
      <w:r>
        <w:rPr>
          <w:rFonts w:ascii="Arial" w:hAnsi="Arial" w:cs="Arial"/>
          <w:sz w:val="22"/>
          <w:szCs w:val="22"/>
        </w:rPr>
        <w:t xml:space="preserve"> lidské životy i</w:t>
      </w:r>
      <w:r w:rsidR="00304F99" w:rsidRPr="00E726C3">
        <w:rPr>
          <w:rFonts w:ascii="Arial" w:hAnsi="Arial" w:cs="Arial"/>
          <w:sz w:val="22"/>
          <w:szCs w:val="22"/>
        </w:rPr>
        <w:t xml:space="preserve"> majetek</w:t>
      </w:r>
      <w:r w:rsidR="00B76241" w:rsidRPr="00E726C3">
        <w:rPr>
          <w:rFonts w:ascii="Arial" w:hAnsi="Arial" w:cs="Arial"/>
          <w:sz w:val="22"/>
          <w:szCs w:val="22"/>
        </w:rPr>
        <w:t xml:space="preserve"> a</w:t>
      </w:r>
      <w:r w:rsidR="00ED5DEC">
        <w:rPr>
          <w:rFonts w:ascii="Arial" w:hAnsi="Arial" w:cs="Arial"/>
          <w:sz w:val="22"/>
          <w:szCs w:val="22"/>
        </w:rPr>
        <w:t> </w:t>
      </w:r>
      <w:r w:rsidR="00304F99" w:rsidRPr="00E726C3">
        <w:rPr>
          <w:rFonts w:ascii="Arial" w:hAnsi="Arial" w:cs="Arial"/>
          <w:sz w:val="22"/>
          <w:szCs w:val="22"/>
        </w:rPr>
        <w:t>způsobují</w:t>
      </w:r>
      <w:r w:rsidR="00ED5DEC">
        <w:rPr>
          <w:rFonts w:ascii="Arial" w:hAnsi="Arial" w:cs="Arial"/>
          <w:sz w:val="22"/>
          <w:szCs w:val="22"/>
        </w:rPr>
        <w:t>cích</w:t>
      </w:r>
      <w:r w:rsidR="00304F99" w:rsidRPr="00E726C3">
        <w:rPr>
          <w:rFonts w:ascii="Arial" w:hAnsi="Arial" w:cs="Arial"/>
          <w:sz w:val="22"/>
          <w:szCs w:val="22"/>
        </w:rPr>
        <w:t xml:space="preserve"> </w:t>
      </w:r>
      <w:r w:rsidR="005A011A" w:rsidRPr="00E726C3">
        <w:rPr>
          <w:rFonts w:ascii="Arial" w:hAnsi="Arial" w:cs="Arial"/>
          <w:sz w:val="22"/>
          <w:szCs w:val="22"/>
        </w:rPr>
        <w:t xml:space="preserve">hospodářské </w:t>
      </w:r>
      <w:r w:rsidR="00304F99" w:rsidRPr="00E726C3">
        <w:rPr>
          <w:rFonts w:ascii="Arial" w:hAnsi="Arial" w:cs="Arial"/>
          <w:sz w:val="22"/>
          <w:szCs w:val="22"/>
        </w:rPr>
        <w:t>a sociální ztráty. Domy a</w:t>
      </w:r>
      <w:r w:rsidR="007E27DB" w:rsidRPr="00E726C3">
        <w:rPr>
          <w:rFonts w:ascii="Arial" w:hAnsi="Arial" w:cs="Arial"/>
          <w:sz w:val="22"/>
          <w:szCs w:val="22"/>
        </w:rPr>
        <w:t> </w:t>
      </w:r>
      <w:r w:rsidR="00304F99" w:rsidRPr="00E726C3">
        <w:rPr>
          <w:rFonts w:ascii="Arial" w:hAnsi="Arial" w:cs="Arial"/>
          <w:sz w:val="22"/>
          <w:szCs w:val="22"/>
        </w:rPr>
        <w:t xml:space="preserve">lidská </w:t>
      </w:r>
      <w:r>
        <w:rPr>
          <w:rFonts w:ascii="Arial" w:hAnsi="Arial" w:cs="Arial"/>
          <w:sz w:val="22"/>
          <w:szCs w:val="22"/>
        </w:rPr>
        <w:t>sídla musí</w:t>
      </w:r>
      <w:r w:rsidR="00304F99" w:rsidRPr="00E726C3">
        <w:rPr>
          <w:rFonts w:ascii="Arial" w:hAnsi="Arial" w:cs="Arial"/>
          <w:sz w:val="22"/>
          <w:szCs w:val="22"/>
        </w:rPr>
        <w:t xml:space="preserve"> </w:t>
      </w:r>
      <w:r w:rsidR="00ED5DEC">
        <w:rPr>
          <w:rFonts w:ascii="Arial" w:hAnsi="Arial" w:cs="Arial"/>
          <w:sz w:val="22"/>
          <w:szCs w:val="22"/>
        </w:rPr>
        <w:t>být</w:t>
      </w:r>
      <w:r w:rsidR="00304F99" w:rsidRPr="00E726C3">
        <w:rPr>
          <w:rFonts w:ascii="Arial" w:hAnsi="Arial" w:cs="Arial"/>
          <w:sz w:val="22"/>
          <w:szCs w:val="22"/>
        </w:rPr>
        <w:t xml:space="preserve"> odolné vůči</w:t>
      </w:r>
      <w:r w:rsidR="005E2E5A" w:rsidRPr="00E726C3">
        <w:rPr>
          <w:rFonts w:ascii="Arial" w:hAnsi="Arial" w:cs="Arial"/>
          <w:sz w:val="22"/>
          <w:szCs w:val="22"/>
        </w:rPr>
        <w:t xml:space="preserve"> extrémním</w:t>
      </w:r>
      <w:r w:rsidR="005A011A" w:rsidRPr="00E726C3">
        <w:rPr>
          <w:rFonts w:ascii="Arial" w:hAnsi="Arial" w:cs="Arial"/>
          <w:sz w:val="22"/>
          <w:szCs w:val="22"/>
        </w:rPr>
        <w:t xml:space="preserve"> výkyvům</w:t>
      </w:r>
      <w:r w:rsidR="005E2E5A" w:rsidRPr="00E726C3">
        <w:rPr>
          <w:rFonts w:ascii="Arial" w:hAnsi="Arial" w:cs="Arial"/>
          <w:sz w:val="22"/>
          <w:szCs w:val="22"/>
        </w:rPr>
        <w:t xml:space="preserve"> počasí, </w:t>
      </w:r>
      <w:r w:rsidR="00B76241" w:rsidRPr="00E726C3">
        <w:rPr>
          <w:rFonts w:ascii="Arial" w:hAnsi="Arial" w:cs="Arial"/>
          <w:sz w:val="22"/>
          <w:szCs w:val="22"/>
        </w:rPr>
        <w:t>včetně</w:t>
      </w:r>
      <w:r w:rsidR="005A011A" w:rsidRPr="00E726C3">
        <w:rPr>
          <w:rFonts w:ascii="Arial" w:hAnsi="Arial" w:cs="Arial"/>
          <w:sz w:val="22"/>
          <w:szCs w:val="22"/>
        </w:rPr>
        <w:t xml:space="preserve"> </w:t>
      </w:r>
      <w:r w:rsidR="00ED5DEC">
        <w:rPr>
          <w:rFonts w:ascii="Arial" w:hAnsi="Arial" w:cs="Arial"/>
          <w:sz w:val="22"/>
          <w:szCs w:val="22"/>
        </w:rPr>
        <w:t>takových změn</w:t>
      </w:r>
      <w:r w:rsidR="005A011A" w:rsidRPr="00E726C3">
        <w:rPr>
          <w:rFonts w:ascii="Arial" w:hAnsi="Arial" w:cs="Arial"/>
          <w:sz w:val="22"/>
          <w:szCs w:val="22"/>
        </w:rPr>
        <w:t xml:space="preserve">, které </w:t>
      </w:r>
      <w:r w:rsidR="00256E89">
        <w:rPr>
          <w:rFonts w:ascii="Arial" w:hAnsi="Arial" w:cs="Arial"/>
          <w:sz w:val="22"/>
          <w:szCs w:val="22"/>
        </w:rPr>
        <w:t>jsou</w:t>
      </w:r>
      <w:r w:rsidR="00B76241" w:rsidRPr="00E726C3">
        <w:rPr>
          <w:rFonts w:ascii="Arial" w:hAnsi="Arial" w:cs="Arial"/>
          <w:sz w:val="22"/>
          <w:szCs w:val="22"/>
        </w:rPr>
        <w:t xml:space="preserve"> </w:t>
      </w:r>
      <w:r w:rsidR="00304F99" w:rsidRPr="00E726C3">
        <w:rPr>
          <w:rFonts w:ascii="Arial" w:hAnsi="Arial" w:cs="Arial"/>
          <w:sz w:val="22"/>
          <w:szCs w:val="22"/>
        </w:rPr>
        <w:t>způsob</w:t>
      </w:r>
      <w:r w:rsidR="00256E89">
        <w:rPr>
          <w:rFonts w:ascii="Arial" w:hAnsi="Arial" w:cs="Arial"/>
          <w:sz w:val="22"/>
          <w:szCs w:val="22"/>
        </w:rPr>
        <w:t>eny klimatickými změnami.</w:t>
      </w:r>
    </w:p>
    <w:p w:rsidR="00840F8A" w:rsidRDefault="00840F8A" w:rsidP="00840F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0F8A" w:rsidRDefault="00840F8A" w:rsidP="00840F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56E89" w:rsidRPr="00ED5DEC" w:rsidRDefault="00256E89" w:rsidP="00256E89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ED5DEC">
        <w:rPr>
          <w:rFonts w:ascii="Arial" w:hAnsi="Arial" w:cs="Arial"/>
          <w:b/>
          <w:bCs/>
          <w:color w:val="auto"/>
        </w:rPr>
        <w:t xml:space="preserve">Kapitola 2. Cíle, </w:t>
      </w:r>
      <w:r w:rsidR="0024039B" w:rsidRPr="00ED5DEC">
        <w:rPr>
          <w:rFonts w:ascii="Arial" w:hAnsi="Arial" w:cs="Arial"/>
          <w:b/>
          <w:bCs/>
          <w:color w:val="auto"/>
        </w:rPr>
        <w:t>rámec</w:t>
      </w:r>
      <w:r w:rsidRPr="00ED5DEC">
        <w:rPr>
          <w:rFonts w:ascii="Arial" w:hAnsi="Arial" w:cs="Arial"/>
          <w:b/>
          <w:bCs/>
          <w:color w:val="auto"/>
        </w:rPr>
        <w:t xml:space="preserve"> a principy</w:t>
      </w:r>
    </w:p>
    <w:p w:rsidR="00256E89" w:rsidRPr="00256E89" w:rsidRDefault="00256E89" w:rsidP="00256E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56E89" w:rsidRPr="00256E89" w:rsidRDefault="00256E89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Charta je právně nezávazný dokument. </w:t>
      </w:r>
      <w:r w:rsidR="00304F99" w:rsidRPr="00E726C3">
        <w:rPr>
          <w:rFonts w:ascii="Arial" w:hAnsi="Arial" w:cs="Arial"/>
          <w:bCs/>
          <w:color w:val="auto"/>
          <w:sz w:val="22"/>
          <w:szCs w:val="22"/>
        </w:rPr>
        <w:t xml:space="preserve">Cílem </w:t>
      </w:r>
      <w:r w:rsidR="004A59CF" w:rsidRPr="00E726C3">
        <w:rPr>
          <w:rFonts w:ascii="Arial" w:hAnsi="Arial" w:cs="Arial"/>
          <w:bCs/>
          <w:color w:val="auto"/>
          <w:sz w:val="22"/>
          <w:szCs w:val="22"/>
        </w:rPr>
        <w:t xml:space="preserve">Charty je </w:t>
      </w:r>
      <w:r>
        <w:rPr>
          <w:rFonts w:ascii="Arial" w:hAnsi="Arial" w:cs="Arial"/>
          <w:bCs/>
          <w:color w:val="auto"/>
          <w:sz w:val="22"/>
          <w:szCs w:val="22"/>
        </w:rPr>
        <w:t>podpořit členské státy k </w:t>
      </w:r>
      <w:r w:rsidRPr="00256E89">
        <w:rPr>
          <w:rFonts w:ascii="Arial" w:hAnsi="Arial" w:cs="Arial"/>
          <w:bCs/>
          <w:color w:val="auto"/>
          <w:sz w:val="22"/>
          <w:szCs w:val="22"/>
        </w:rPr>
        <w:t xml:space="preserve">hledání cest, jak zajistit </w:t>
      </w:r>
      <w:r w:rsidR="006377ED" w:rsidRPr="00256E89">
        <w:rPr>
          <w:rFonts w:ascii="Arial" w:hAnsi="Arial" w:cs="Arial"/>
          <w:bCs/>
          <w:color w:val="auto"/>
          <w:sz w:val="22"/>
          <w:szCs w:val="22"/>
        </w:rPr>
        <w:t>pro všechny</w:t>
      </w:r>
      <w:r w:rsidR="006377ED" w:rsidRPr="00256E8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56E89">
        <w:rPr>
          <w:rFonts w:ascii="Arial" w:hAnsi="Arial" w:cs="Arial"/>
          <w:bCs/>
          <w:color w:val="auto"/>
          <w:sz w:val="22"/>
          <w:szCs w:val="22"/>
        </w:rPr>
        <w:t>důstojné, přiměřené, dostupné a zdravé bydlení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 se zvláštním </w:t>
      </w:r>
      <w:r w:rsidR="006705EC">
        <w:rPr>
          <w:rFonts w:ascii="Arial" w:hAnsi="Arial" w:cs="Arial"/>
          <w:bCs/>
          <w:color w:val="auto"/>
          <w:sz w:val="22"/>
          <w:szCs w:val="22"/>
        </w:rPr>
        <w:t>zřetelem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705EC">
        <w:rPr>
          <w:rFonts w:ascii="Arial" w:hAnsi="Arial" w:cs="Arial"/>
          <w:bCs/>
          <w:color w:val="auto"/>
          <w:sz w:val="22"/>
          <w:szCs w:val="22"/>
        </w:rPr>
        <w:t xml:space="preserve">k </w:t>
      </w:r>
      <w:r>
        <w:rPr>
          <w:rFonts w:ascii="Arial" w:hAnsi="Arial" w:cs="Arial"/>
          <w:bCs/>
          <w:color w:val="auto"/>
          <w:sz w:val="22"/>
          <w:szCs w:val="22"/>
        </w:rPr>
        <w:t>vliv</w:t>
      </w:r>
      <w:r w:rsidR="006705EC">
        <w:rPr>
          <w:rFonts w:ascii="Arial" w:hAnsi="Arial" w:cs="Arial"/>
          <w:bCs/>
          <w:color w:val="auto"/>
          <w:sz w:val="22"/>
          <w:szCs w:val="22"/>
        </w:rPr>
        <w:t>u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bydlení na životní prostředí.</w:t>
      </w:r>
    </w:p>
    <w:p w:rsidR="004A59CF" w:rsidRPr="00737D3D" w:rsidRDefault="0024039B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37D3D">
        <w:rPr>
          <w:rFonts w:ascii="Arial" w:hAnsi="Arial" w:cs="Arial"/>
          <w:bCs/>
          <w:color w:val="auto"/>
          <w:sz w:val="22"/>
          <w:szCs w:val="22"/>
        </w:rPr>
        <w:t>Rámec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A59CF" w:rsidRPr="00737D3D">
        <w:rPr>
          <w:rFonts w:ascii="Arial" w:hAnsi="Arial" w:cs="Arial"/>
          <w:bCs/>
          <w:color w:val="auto"/>
          <w:sz w:val="22"/>
          <w:szCs w:val="22"/>
        </w:rPr>
        <w:t xml:space="preserve">Charty </w:t>
      </w:r>
      <w:r w:rsidR="00737D3D" w:rsidRPr="00737D3D">
        <w:rPr>
          <w:rFonts w:ascii="Arial" w:hAnsi="Arial" w:cs="Arial"/>
          <w:bCs/>
          <w:color w:val="auto"/>
          <w:sz w:val="22"/>
          <w:szCs w:val="22"/>
        </w:rPr>
        <w:t>míří na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A59CF" w:rsidRPr="00737D3D">
        <w:rPr>
          <w:rFonts w:ascii="Arial" w:hAnsi="Arial" w:cs="Arial"/>
          <w:bCs/>
          <w:color w:val="auto"/>
          <w:sz w:val="22"/>
          <w:szCs w:val="22"/>
        </w:rPr>
        <w:t xml:space="preserve">zlepšení </w:t>
      </w:r>
      <w:r w:rsidR="006377ED">
        <w:rPr>
          <w:rFonts w:ascii="Arial" w:hAnsi="Arial" w:cs="Arial"/>
          <w:bCs/>
          <w:color w:val="auto"/>
          <w:sz w:val="22"/>
          <w:szCs w:val="22"/>
        </w:rPr>
        <w:t>udržitelnosti bydlení v</w:t>
      </w:r>
      <w:r w:rsidR="00D45822" w:rsidRPr="00737D3D">
        <w:rPr>
          <w:rFonts w:ascii="Arial" w:hAnsi="Arial" w:cs="Arial"/>
          <w:bCs/>
          <w:color w:val="auto"/>
          <w:sz w:val="22"/>
          <w:szCs w:val="22"/>
        </w:rPr>
        <w:t xml:space="preserve"> regionu </w:t>
      </w:r>
      <w:r w:rsidRPr="00737D3D">
        <w:rPr>
          <w:rFonts w:ascii="Arial" w:hAnsi="Arial" w:cs="Arial"/>
          <w:bCs/>
          <w:color w:val="auto"/>
          <w:sz w:val="22"/>
          <w:szCs w:val="22"/>
        </w:rPr>
        <w:t>Evropské hospodářské komise OSN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37D3D" w:rsidRPr="00737D3D">
        <w:rPr>
          <w:rFonts w:ascii="Arial" w:hAnsi="Arial" w:cs="Arial"/>
          <w:bCs/>
          <w:color w:val="auto"/>
          <w:sz w:val="22"/>
          <w:szCs w:val="22"/>
        </w:rPr>
        <w:t>prost</w:t>
      </w:r>
      <w:r w:rsidR="006377ED">
        <w:rPr>
          <w:rFonts w:ascii="Arial" w:hAnsi="Arial" w:cs="Arial"/>
          <w:bCs/>
          <w:color w:val="auto"/>
          <w:sz w:val="22"/>
          <w:szCs w:val="22"/>
        </w:rPr>
        <w:t>řednictvím efektivních politik i</w:t>
      </w:r>
      <w:r w:rsidR="00737D3D" w:rsidRPr="00737D3D">
        <w:rPr>
          <w:rFonts w:ascii="Arial" w:hAnsi="Arial" w:cs="Arial"/>
          <w:bCs/>
          <w:color w:val="auto"/>
          <w:sz w:val="22"/>
          <w:szCs w:val="22"/>
        </w:rPr>
        <w:t xml:space="preserve"> aktivit na všech úrovních, za 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>podpory mezinárodní spolupráce</w:t>
      </w:r>
      <w:r w:rsidR="006377ED">
        <w:rPr>
          <w:rFonts w:ascii="Arial" w:hAnsi="Arial" w:cs="Arial"/>
          <w:bCs/>
          <w:color w:val="auto"/>
          <w:sz w:val="22"/>
          <w:szCs w:val="22"/>
        </w:rPr>
        <w:t>,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37D3D">
        <w:rPr>
          <w:rFonts w:ascii="Arial" w:hAnsi="Arial" w:cs="Arial"/>
          <w:bCs/>
          <w:color w:val="auto"/>
          <w:sz w:val="22"/>
          <w:szCs w:val="22"/>
        </w:rPr>
        <w:t xml:space="preserve">s cílem 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>přisp</w:t>
      </w:r>
      <w:r w:rsidR="00737D3D">
        <w:rPr>
          <w:rFonts w:ascii="Arial" w:hAnsi="Arial" w:cs="Arial"/>
          <w:bCs/>
          <w:color w:val="auto"/>
          <w:sz w:val="22"/>
          <w:szCs w:val="22"/>
        </w:rPr>
        <w:t>ět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 xml:space="preserve"> k </w:t>
      </w:r>
      <w:r w:rsidR="00D45822" w:rsidRPr="00737D3D">
        <w:rPr>
          <w:rFonts w:ascii="Arial" w:hAnsi="Arial" w:cs="Arial"/>
          <w:bCs/>
          <w:color w:val="auto"/>
          <w:sz w:val="22"/>
          <w:szCs w:val="22"/>
        </w:rPr>
        <w:t>udržitelné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>mu</w:t>
      </w:r>
      <w:r w:rsidR="00D45822" w:rsidRPr="00737D3D">
        <w:rPr>
          <w:rFonts w:ascii="Arial" w:hAnsi="Arial" w:cs="Arial"/>
          <w:bCs/>
          <w:color w:val="auto"/>
          <w:sz w:val="22"/>
          <w:szCs w:val="22"/>
        </w:rPr>
        <w:t xml:space="preserve"> rozvoj</w:t>
      </w:r>
      <w:r w:rsidR="00F26894" w:rsidRPr="00737D3D">
        <w:rPr>
          <w:rFonts w:ascii="Arial" w:hAnsi="Arial" w:cs="Arial"/>
          <w:bCs/>
          <w:color w:val="auto"/>
          <w:sz w:val="22"/>
          <w:szCs w:val="22"/>
        </w:rPr>
        <w:t>i</w:t>
      </w:r>
      <w:r w:rsidR="00D45822" w:rsidRPr="00737D3D">
        <w:rPr>
          <w:rFonts w:ascii="Arial" w:hAnsi="Arial" w:cs="Arial"/>
          <w:bCs/>
          <w:color w:val="auto"/>
          <w:sz w:val="22"/>
          <w:szCs w:val="22"/>
        </w:rPr>
        <w:t xml:space="preserve"> v</w:t>
      </w:r>
      <w:r w:rsidR="006377ED">
        <w:rPr>
          <w:rFonts w:ascii="Arial" w:hAnsi="Arial" w:cs="Arial"/>
          <w:bCs/>
          <w:color w:val="auto"/>
          <w:sz w:val="22"/>
          <w:szCs w:val="22"/>
        </w:rPr>
        <w:t xml:space="preserve"> tomto </w:t>
      </w:r>
      <w:r w:rsidR="00D45822" w:rsidRPr="00737D3D">
        <w:rPr>
          <w:rFonts w:ascii="Arial" w:hAnsi="Arial" w:cs="Arial"/>
          <w:bCs/>
          <w:color w:val="auto"/>
          <w:sz w:val="22"/>
          <w:szCs w:val="22"/>
        </w:rPr>
        <w:t>regionu.</w:t>
      </w:r>
    </w:p>
    <w:p w:rsidR="00D45822" w:rsidRPr="00E726C3" w:rsidRDefault="00D45822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Charta přispívá k </w:t>
      </w:r>
      <w:r w:rsidR="00737D3D">
        <w:rPr>
          <w:rFonts w:ascii="Arial" w:hAnsi="Arial" w:cs="Arial"/>
          <w:bCs/>
          <w:color w:val="auto"/>
          <w:sz w:val="22"/>
          <w:szCs w:val="22"/>
        </w:rPr>
        <w:t>implementaci</w:t>
      </w:r>
      <w:r w:rsidR="00F2689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37D3D">
        <w:rPr>
          <w:rFonts w:ascii="Arial" w:hAnsi="Arial" w:cs="Arial"/>
          <w:bCs/>
          <w:color w:val="auto"/>
          <w:sz w:val="22"/>
          <w:szCs w:val="22"/>
        </w:rPr>
        <w:t>příslušných Cílů u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držitelného rozvoje </w:t>
      </w:r>
      <w:r w:rsidR="00737D3D">
        <w:rPr>
          <w:rFonts w:ascii="Arial" w:hAnsi="Arial" w:cs="Arial"/>
          <w:bCs/>
          <w:color w:val="auto"/>
          <w:sz w:val="22"/>
          <w:szCs w:val="22"/>
        </w:rPr>
        <w:t xml:space="preserve">ve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měst</w:t>
      </w:r>
      <w:r w:rsidR="006377ED">
        <w:rPr>
          <w:rFonts w:ascii="Arial" w:hAnsi="Arial" w:cs="Arial"/>
          <w:bCs/>
          <w:color w:val="auto"/>
          <w:sz w:val="22"/>
          <w:szCs w:val="22"/>
        </w:rPr>
        <w:t xml:space="preserve">ech a v </w:t>
      </w:r>
      <w:r w:rsidR="00737D3D">
        <w:rPr>
          <w:rFonts w:ascii="Arial" w:hAnsi="Arial" w:cs="Arial"/>
          <w:bCs/>
          <w:color w:val="auto"/>
          <w:sz w:val="22"/>
          <w:szCs w:val="22"/>
        </w:rPr>
        <w:t>lidských síd</w:t>
      </w:r>
      <w:r w:rsidRPr="00E726C3">
        <w:rPr>
          <w:rFonts w:ascii="Arial" w:hAnsi="Arial" w:cs="Arial"/>
          <w:bCs/>
          <w:color w:val="auto"/>
          <w:sz w:val="22"/>
          <w:szCs w:val="22"/>
        </w:rPr>
        <w:t>l</w:t>
      </w:r>
      <w:r w:rsidR="00737D3D">
        <w:rPr>
          <w:rFonts w:ascii="Arial" w:hAnsi="Arial" w:cs="Arial"/>
          <w:bCs/>
          <w:color w:val="auto"/>
          <w:sz w:val="22"/>
          <w:szCs w:val="22"/>
        </w:rPr>
        <w:t>ech</w:t>
      </w:r>
      <w:r w:rsidRPr="00E726C3">
        <w:rPr>
          <w:rStyle w:val="Znakapoznpodarou"/>
          <w:rFonts w:ascii="Arial" w:hAnsi="Arial" w:cs="Arial"/>
          <w:bCs/>
          <w:color w:val="auto"/>
          <w:sz w:val="22"/>
          <w:szCs w:val="22"/>
        </w:rPr>
        <w:footnoteReference w:id="2"/>
      </w:r>
      <w:r w:rsidR="006377ED">
        <w:rPr>
          <w:rFonts w:ascii="Arial" w:hAnsi="Arial" w:cs="Arial"/>
          <w:bCs/>
          <w:color w:val="auto"/>
          <w:sz w:val="22"/>
          <w:szCs w:val="22"/>
        </w:rPr>
        <w:t xml:space="preserve"> i</w:t>
      </w:r>
      <w:r w:rsidR="007478F8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737D3D">
        <w:rPr>
          <w:rFonts w:ascii="Arial" w:hAnsi="Arial" w:cs="Arial"/>
          <w:bCs/>
          <w:color w:val="auto"/>
          <w:sz w:val="22"/>
          <w:szCs w:val="22"/>
        </w:rPr>
        <w:t xml:space="preserve">k implementaci Rámce globální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strategie bydlení</w:t>
      </w:r>
      <w:r w:rsidRPr="00E726C3">
        <w:rPr>
          <w:rStyle w:val="Znakapoznpodarou"/>
          <w:rFonts w:ascii="Arial" w:hAnsi="Arial" w:cs="Arial"/>
          <w:bCs/>
          <w:color w:val="auto"/>
          <w:sz w:val="22"/>
          <w:szCs w:val="22"/>
        </w:rPr>
        <w:footnoteReference w:id="3"/>
      </w:r>
      <w:r w:rsidR="00F2689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37D3D">
        <w:rPr>
          <w:rFonts w:ascii="Arial" w:hAnsi="Arial" w:cs="Arial"/>
          <w:bCs/>
          <w:color w:val="auto"/>
          <w:sz w:val="22"/>
          <w:szCs w:val="22"/>
        </w:rPr>
        <w:t>Programu OSN pro lidská sídla (UN-Habitat).</w:t>
      </w:r>
    </w:p>
    <w:p w:rsidR="000446E5" w:rsidRPr="00E726C3" w:rsidRDefault="001831B5" w:rsidP="00256E89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Pro</w:t>
      </w:r>
      <w:r w:rsidR="00532D6C" w:rsidRPr="00E726C3">
        <w:rPr>
          <w:rFonts w:ascii="Arial" w:hAnsi="Arial" w:cs="Arial"/>
          <w:bCs/>
          <w:color w:val="auto"/>
          <w:sz w:val="22"/>
          <w:szCs w:val="22"/>
        </w:rPr>
        <w:t xml:space="preserve"> řešení </w:t>
      </w:r>
      <w:r>
        <w:rPr>
          <w:rFonts w:ascii="Arial" w:hAnsi="Arial" w:cs="Arial"/>
          <w:bCs/>
          <w:color w:val="auto"/>
          <w:sz w:val="22"/>
          <w:szCs w:val="22"/>
        </w:rPr>
        <w:t>výzev</w:t>
      </w:r>
      <w:r w:rsidR="00532D6C" w:rsidRPr="00E726C3">
        <w:rPr>
          <w:rFonts w:ascii="Arial" w:hAnsi="Arial" w:cs="Arial"/>
          <w:bCs/>
          <w:color w:val="auto"/>
          <w:sz w:val="22"/>
          <w:szCs w:val="22"/>
        </w:rPr>
        <w:t xml:space="preserve"> uvedených v kapitole 1 tvoří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základ udržitelného bydlení </w:t>
      </w:r>
      <w:r w:rsidR="00C86B97">
        <w:rPr>
          <w:rFonts w:ascii="Arial" w:hAnsi="Arial" w:cs="Arial"/>
          <w:bCs/>
          <w:color w:val="auto"/>
          <w:sz w:val="22"/>
          <w:szCs w:val="22"/>
        </w:rPr>
        <w:t>následující čtyři</w:t>
      </w:r>
      <w:r w:rsidR="00532D6C" w:rsidRPr="00E726C3">
        <w:rPr>
          <w:rFonts w:ascii="Arial" w:hAnsi="Arial" w:cs="Arial"/>
          <w:bCs/>
          <w:color w:val="auto"/>
          <w:sz w:val="22"/>
          <w:szCs w:val="22"/>
        </w:rPr>
        <w:t xml:space="preserve"> principy </w:t>
      </w:r>
      <w:r w:rsidR="00710184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F26894" w:rsidRPr="00E726C3">
        <w:rPr>
          <w:rFonts w:ascii="Arial" w:hAnsi="Arial" w:cs="Arial"/>
          <w:bCs/>
          <w:color w:val="auto"/>
          <w:sz w:val="22"/>
          <w:szCs w:val="22"/>
        </w:rPr>
        <w:t xml:space="preserve">jejich </w:t>
      </w:r>
      <w:r w:rsidR="00C86B97">
        <w:rPr>
          <w:rFonts w:ascii="Arial" w:hAnsi="Arial" w:cs="Arial"/>
          <w:bCs/>
          <w:color w:val="auto"/>
          <w:sz w:val="22"/>
          <w:szCs w:val="22"/>
        </w:rPr>
        <w:t>výklad</w:t>
      </w:r>
      <w:r w:rsidR="00710184" w:rsidRPr="00E726C3">
        <w:rPr>
          <w:rFonts w:ascii="Arial" w:hAnsi="Arial" w:cs="Arial"/>
          <w:bCs/>
          <w:color w:val="auto"/>
          <w:sz w:val="22"/>
          <w:szCs w:val="22"/>
        </w:rPr>
        <w:t xml:space="preserve">: </w:t>
      </w:r>
    </w:p>
    <w:p w:rsidR="00710184" w:rsidRPr="00E726C3" w:rsidRDefault="00710184" w:rsidP="001831B5">
      <w:pPr>
        <w:pStyle w:val="Default"/>
        <w:numPr>
          <w:ilvl w:val="0"/>
          <w:numId w:val="23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Ochrana životního prostředí</w:t>
      </w:r>
    </w:p>
    <w:p w:rsidR="00710184" w:rsidRPr="00E726C3" w:rsidRDefault="001831B5" w:rsidP="001831B5">
      <w:pPr>
        <w:pStyle w:val="Default"/>
        <w:numPr>
          <w:ilvl w:val="0"/>
          <w:numId w:val="23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Ekonomická efektivita</w:t>
      </w:r>
    </w:p>
    <w:p w:rsidR="00710184" w:rsidRPr="00E726C3" w:rsidRDefault="00710184" w:rsidP="001831B5">
      <w:pPr>
        <w:pStyle w:val="Default"/>
        <w:numPr>
          <w:ilvl w:val="0"/>
          <w:numId w:val="23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Sociální </w:t>
      </w:r>
      <w:r w:rsidR="00F26894" w:rsidRPr="00E726C3">
        <w:rPr>
          <w:rFonts w:ascii="Arial" w:hAnsi="Arial" w:cs="Arial"/>
          <w:bCs/>
          <w:color w:val="auto"/>
          <w:sz w:val="22"/>
          <w:szCs w:val="22"/>
        </w:rPr>
        <w:t xml:space="preserve">začleňování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a participace</w:t>
      </w:r>
    </w:p>
    <w:p w:rsidR="00710184" w:rsidRDefault="00710184" w:rsidP="001831B5">
      <w:pPr>
        <w:pStyle w:val="Default"/>
        <w:numPr>
          <w:ilvl w:val="0"/>
          <w:numId w:val="23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Kulturní </w:t>
      </w:r>
      <w:r w:rsidR="00F26894" w:rsidRPr="00E726C3">
        <w:rPr>
          <w:rFonts w:ascii="Arial" w:hAnsi="Arial" w:cs="Arial"/>
          <w:bCs/>
          <w:color w:val="auto"/>
          <w:sz w:val="22"/>
          <w:szCs w:val="22"/>
        </w:rPr>
        <w:t>přiměřenost</w:t>
      </w:r>
    </w:p>
    <w:p w:rsidR="001831B5" w:rsidRPr="00E726C3" w:rsidRDefault="001831B5" w:rsidP="001831B5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710184" w:rsidRDefault="00710184" w:rsidP="001831B5">
      <w:pPr>
        <w:pStyle w:val="Default"/>
        <w:numPr>
          <w:ilvl w:val="0"/>
          <w:numId w:val="25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726C3">
        <w:rPr>
          <w:rFonts w:ascii="Arial" w:hAnsi="Arial" w:cs="Arial"/>
          <w:b/>
          <w:bCs/>
          <w:color w:val="auto"/>
          <w:sz w:val="22"/>
          <w:szCs w:val="22"/>
        </w:rPr>
        <w:t>Ochrana životního prostředí</w:t>
      </w:r>
    </w:p>
    <w:p w:rsidR="00543E06" w:rsidRPr="00543E06" w:rsidRDefault="00543E06" w:rsidP="00543E0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710184" w:rsidRPr="00E726C3" w:rsidRDefault="00B24FFE" w:rsidP="001831B5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Bydlení by </w:t>
      </w:r>
      <w:r w:rsidR="00C963D3" w:rsidRPr="00E726C3">
        <w:rPr>
          <w:rFonts w:ascii="Arial" w:hAnsi="Arial" w:cs="Arial"/>
          <w:bCs/>
          <w:color w:val="auto"/>
          <w:sz w:val="22"/>
          <w:szCs w:val="22"/>
        </w:rPr>
        <w:t xml:space="preserve">se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mělo plánov</w:t>
      </w:r>
      <w:r w:rsidR="00C963D3" w:rsidRPr="00E726C3">
        <w:rPr>
          <w:rFonts w:ascii="Arial" w:hAnsi="Arial" w:cs="Arial"/>
          <w:bCs/>
          <w:color w:val="auto"/>
          <w:sz w:val="22"/>
          <w:szCs w:val="22"/>
        </w:rPr>
        <w:t>at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FC691A">
        <w:rPr>
          <w:rFonts w:ascii="Arial" w:hAnsi="Arial" w:cs="Arial"/>
          <w:bCs/>
          <w:color w:val="auto"/>
          <w:sz w:val="22"/>
          <w:szCs w:val="22"/>
        </w:rPr>
        <w:t xml:space="preserve">stavět a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užív</w:t>
      </w:r>
      <w:r w:rsidR="00C963D3" w:rsidRPr="00E726C3">
        <w:rPr>
          <w:rFonts w:ascii="Arial" w:hAnsi="Arial" w:cs="Arial"/>
          <w:bCs/>
          <w:color w:val="auto"/>
          <w:sz w:val="22"/>
          <w:szCs w:val="22"/>
        </w:rPr>
        <w:t>at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C691A">
        <w:rPr>
          <w:rFonts w:ascii="Arial" w:hAnsi="Arial" w:cs="Arial"/>
          <w:bCs/>
          <w:color w:val="auto"/>
          <w:sz w:val="22"/>
          <w:szCs w:val="22"/>
        </w:rPr>
        <w:t>způsobem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FC691A">
        <w:rPr>
          <w:rFonts w:ascii="Arial" w:hAnsi="Arial" w:cs="Arial"/>
          <w:bCs/>
          <w:color w:val="auto"/>
          <w:sz w:val="22"/>
          <w:szCs w:val="22"/>
        </w:rPr>
        <w:t>který minimalizuje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dopad</w:t>
      </w:r>
      <w:r w:rsidR="00FC691A">
        <w:rPr>
          <w:rFonts w:ascii="Arial" w:hAnsi="Arial" w:cs="Arial"/>
          <w:bCs/>
          <w:color w:val="auto"/>
          <w:sz w:val="22"/>
          <w:szCs w:val="22"/>
        </w:rPr>
        <w:t>y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na</w:t>
      </w:r>
      <w:r w:rsidR="00FC691A">
        <w:rPr>
          <w:rFonts w:ascii="Arial" w:hAnsi="Arial" w:cs="Arial"/>
          <w:bCs/>
          <w:color w:val="auto"/>
          <w:sz w:val="22"/>
          <w:szCs w:val="22"/>
        </w:rPr>
        <w:t xml:space="preserve"> životní prostředí a podporuje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C691A">
        <w:rPr>
          <w:rFonts w:ascii="Arial" w:hAnsi="Arial" w:cs="Arial"/>
          <w:bCs/>
          <w:color w:val="auto"/>
          <w:sz w:val="22"/>
          <w:szCs w:val="22"/>
        </w:rPr>
        <w:t>ekologickou</w:t>
      </w:r>
      <w:r w:rsidR="002D68F3">
        <w:rPr>
          <w:rFonts w:ascii="Arial" w:hAnsi="Arial" w:cs="Arial"/>
          <w:bCs/>
          <w:color w:val="auto"/>
          <w:sz w:val="22"/>
          <w:szCs w:val="22"/>
        </w:rPr>
        <w:t xml:space="preserve"> udržitelnost; a to </w:t>
      </w:r>
      <w:r w:rsidR="00C963D3" w:rsidRPr="00E726C3">
        <w:rPr>
          <w:rFonts w:ascii="Arial" w:hAnsi="Arial" w:cs="Arial"/>
          <w:bCs/>
          <w:color w:val="auto"/>
          <w:sz w:val="22"/>
          <w:szCs w:val="22"/>
        </w:rPr>
        <w:t>prostřednictvím</w:t>
      </w:r>
      <w:r w:rsidR="004B7C47">
        <w:rPr>
          <w:rFonts w:ascii="Arial" w:hAnsi="Arial" w:cs="Arial"/>
          <w:bCs/>
          <w:color w:val="auto"/>
          <w:sz w:val="22"/>
          <w:szCs w:val="22"/>
        </w:rPr>
        <w:t xml:space="preserve"> těchto </w:t>
      </w:r>
      <w:r w:rsidR="002D68F3">
        <w:rPr>
          <w:rFonts w:ascii="Arial" w:hAnsi="Arial" w:cs="Arial"/>
          <w:bCs/>
          <w:color w:val="auto"/>
          <w:sz w:val="22"/>
          <w:szCs w:val="22"/>
        </w:rPr>
        <w:t>opatření</w:t>
      </w:r>
      <w:r w:rsidRPr="00E726C3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B24FFE" w:rsidRPr="00E726C3" w:rsidRDefault="00FC691A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Praxe</w:t>
      </w:r>
      <w:r w:rsidR="00B24FFE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sz w:val="22"/>
          <w:szCs w:val="22"/>
        </w:rPr>
        <w:t>která</w:t>
      </w:r>
      <w:r w:rsidR="00107FA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přispívá</w:t>
      </w:r>
      <w:r w:rsidR="00B24FFE" w:rsidRPr="00E726C3">
        <w:rPr>
          <w:rFonts w:ascii="Arial" w:hAnsi="Arial" w:cs="Arial"/>
          <w:bCs/>
          <w:color w:val="auto"/>
          <w:sz w:val="22"/>
          <w:szCs w:val="22"/>
        </w:rPr>
        <w:t xml:space="preserve"> ke snížení uhl</w:t>
      </w:r>
      <w:r w:rsidR="00107FAE" w:rsidRPr="00E726C3">
        <w:rPr>
          <w:rFonts w:ascii="Arial" w:hAnsi="Arial" w:cs="Arial"/>
          <w:bCs/>
          <w:color w:val="auto"/>
          <w:sz w:val="22"/>
          <w:szCs w:val="22"/>
        </w:rPr>
        <w:t xml:space="preserve">íkové stopy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u </w:t>
      </w:r>
      <w:r w:rsidR="00C86B97">
        <w:rPr>
          <w:rFonts w:ascii="Arial" w:hAnsi="Arial" w:cs="Arial"/>
          <w:bCs/>
          <w:color w:val="auto"/>
          <w:sz w:val="22"/>
          <w:szCs w:val="22"/>
        </w:rPr>
        <w:t xml:space="preserve">obytných </w:t>
      </w:r>
      <w:r w:rsidR="00107FAE" w:rsidRPr="00E726C3">
        <w:rPr>
          <w:rFonts w:ascii="Arial" w:hAnsi="Arial" w:cs="Arial"/>
          <w:bCs/>
          <w:color w:val="auto"/>
          <w:sz w:val="22"/>
          <w:szCs w:val="22"/>
        </w:rPr>
        <w:t xml:space="preserve">budov po celý </w:t>
      </w:r>
      <w:r>
        <w:rPr>
          <w:rFonts w:ascii="Arial" w:hAnsi="Arial" w:cs="Arial"/>
          <w:bCs/>
          <w:color w:val="auto"/>
          <w:sz w:val="22"/>
          <w:szCs w:val="22"/>
        </w:rPr>
        <w:t>jejich</w:t>
      </w:r>
      <w:r w:rsidR="00C963D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07FAE" w:rsidRPr="00E726C3">
        <w:rPr>
          <w:rFonts w:ascii="Arial" w:hAnsi="Arial" w:cs="Arial"/>
          <w:bCs/>
          <w:color w:val="auto"/>
          <w:sz w:val="22"/>
          <w:szCs w:val="22"/>
        </w:rPr>
        <w:t xml:space="preserve">životní cyklus, od </w:t>
      </w:r>
      <w:r>
        <w:rPr>
          <w:rFonts w:ascii="Arial" w:hAnsi="Arial" w:cs="Arial"/>
          <w:bCs/>
          <w:color w:val="auto"/>
          <w:sz w:val="22"/>
          <w:szCs w:val="22"/>
        </w:rPr>
        <w:t>navrhování, dodávky materiálů</w:t>
      </w:r>
      <w:r w:rsidR="00107FAE" w:rsidRPr="00E726C3">
        <w:rPr>
          <w:rFonts w:ascii="Arial" w:hAnsi="Arial" w:cs="Arial"/>
          <w:bCs/>
          <w:color w:val="auto"/>
          <w:sz w:val="22"/>
          <w:szCs w:val="22"/>
        </w:rPr>
        <w:t>, výroby a v</w:t>
      </w:r>
      <w:r>
        <w:rPr>
          <w:rFonts w:ascii="Arial" w:hAnsi="Arial" w:cs="Arial"/>
          <w:bCs/>
          <w:color w:val="auto"/>
          <w:sz w:val="22"/>
          <w:szCs w:val="22"/>
        </w:rPr>
        <w:t>ýstavby až po užívání, údržbu</w:t>
      </w:r>
      <w:r w:rsidR="00107FAE" w:rsidRPr="00E726C3">
        <w:rPr>
          <w:rFonts w:ascii="Arial" w:hAnsi="Arial" w:cs="Arial"/>
          <w:bCs/>
          <w:color w:val="auto"/>
          <w:sz w:val="22"/>
          <w:szCs w:val="22"/>
        </w:rPr>
        <w:t>, renovaci a demolici</w:t>
      </w:r>
      <w:r w:rsidR="00C86B97">
        <w:rPr>
          <w:rFonts w:ascii="Arial" w:hAnsi="Arial" w:cs="Arial"/>
          <w:bCs/>
          <w:color w:val="auto"/>
          <w:sz w:val="22"/>
          <w:szCs w:val="22"/>
        </w:rPr>
        <w:t xml:space="preserve"> těchto budov</w:t>
      </w:r>
      <w:r w:rsidR="00107FAE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107FAE" w:rsidRPr="00E726C3" w:rsidRDefault="00107FAE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Zlepšen</w:t>
      </w:r>
      <w:r w:rsidR="00C86B97">
        <w:rPr>
          <w:rFonts w:ascii="Arial" w:hAnsi="Arial" w:cs="Arial"/>
          <w:bCs/>
          <w:color w:val="auto"/>
          <w:sz w:val="22"/>
          <w:szCs w:val="22"/>
        </w:rPr>
        <w:t>á ekologická a energetická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86B97">
        <w:rPr>
          <w:rFonts w:ascii="Arial" w:hAnsi="Arial" w:cs="Arial"/>
          <w:bCs/>
          <w:color w:val="auto"/>
          <w:sz w:val="22"/>
          <w:szCs w:val="22"/>
        </w:rPr>
        <w:t>účinnost bytového fondu</w:t>
      </w:r>
      <w:r w:rsidR="00E7350E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FC691A">
        <w:rPr>
          <w:rFonts w:ascii="Arial" w:hAnsi="Arial" w:cs="Arial"/>
          <w:bCs/>
          <w:color w:val="auto"/>
          <w:sz w:val="22"/>
          <w:szCs w:val="22"/>
        </w:rPr>
        <w:t>což</w:t>
      </w:r>
      <w:r w:rsidR="00E7350E" w:rsidRPr="00E726C3">
        <w:rPr>
          <w:rFonts w:ascii="Arial" w:hAnsi="Arial" w:cs="Arial"/>
          <w:bCs/>
          <w:color w:val="auto"/>
          <w:sz w:val="22"/>
          <w:szCs w:val="22"/>
        </w:rPr>
        <w:t xml:space="preserve"> přispívá k </w:t>
      </w:r>
      <w:r w:rsidR="00FC691A">
        <w:rPr>
          <w:rFonts w:ascii="Arial" w:hAnsi="Arial" w:cs="Arial"/>
          <w:bCs/>
          <w:color w:val="auto"/>
          <w:sz w:val="22"/>
          <w:szCs w:val="22"/>
        </w:rPr>
        <w:t>potírání energetické chudoby</w:t>
      </w:r>
      <w:r w:rsidR="00E7350E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FC691A">
        <w:rPr>
          <w:rFonts w:ascii="Arial" w:hAnsi="Arial" w:cs="Arial"/>
          <w:bCs/>
          <w:color w:val="auto"/>
          <w:sz w:val="22"/>
          <w:szCs w:val="22"/>
        </w:rPr>
        <w:t xml:space="preserve">ke </w:t>
      </w:r>
      <w:r w:rsidR="00E7350E" w:rsidRPr="00E726C3">
        <w:rPr>
          <w:rFonts w:ascii="Arial" w:hAnsi="Arial" w:cs="Arial"/>
          <w:bCs/>
          <w:color w:val="auto"/>
          <w:sz w:val="22"/>
          <w:szCs w:val="22"/>
        </w:rPr>
        <w:t>zlepš</w:t>
      </w:r>
      <w:r w:rsidR="003D0CA4" w:rsidRPr="00E726C3">
        <w:rPr>
          <w:rFonts w:ascii="Arial" w:hAnsi="Arial" w:cs="Arial"/>
          <w:bCs/>
          <w:color w:val="auto"/>
          <w:sz w:val="22"/>
          <w:szCs w:val="22"/>
        </w:rPr>
        <w:t>ení</w:t>
      </w:r>
      <w:r w:rsidR="00E7350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C691A">
        <w:rPr>
          <w:rFonts w:ascii="Arial" w:hAnsi="Arial" w:cs="Arial"/>
          <w:bCs/>
          <w:color w:val="auto"/>
          <w:sz w:val="22"/>
          <w:szCs w:val="22"/>
        </w:rPr>
        <w:t xml:space="preserve">kvality </w:t>
      </w:r>
      <w:r w:rsidR="00E7350E" w:rsidRPr="00E726C3">
        <w:rPr>
          <w:rFonts w:ascii="Arial" w:hAnsi="Arial" w:cs="Arial"/>
          <w:bCs/>
          <w:color w:val="auto"/>
          <w:sz w:val="22"/>
          <w:szCs w:val="22"/>
        </w:rPr>
        <w:t xml:space="preserve">života </w:t>
      </w:r>
      <w:r w:rsidR="00C86B97">
        <w:rPr>
          <w:rFonts w:ascii="Arial" w:hAnsi="Arial" w:cs="Arial"/>
          <w:bCs/>
          <w:color w:val="auto"/>
          <w:sz w:val="22"/>
          <w:szCs w:val="22"/>
        </w:rPr>
        <w:t>obyvatel i</w:t>
      </w:r>
      <w:r w:rsidR="00192C3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C691A">
        <w:rPr>
          <w:rFonts w:ascii="Arial" w:hAnsi="Arial" w:cs="Arial"/>
          <w:bCs/>
          <w:color w:val="auto"/>
          <w:sz w:val="22"/>
          <w:szCs w:val="22"/>
        </w:rPr>
        <w:t xml:space="preserve">ke </w:t>
      </w:r>
      <w:r w:rsidR="00192C33" w:rsidRPr="00E726C3">
        <w:rPr>
          <w:rFonts w:ascii="Arial" w:hAnsi="Arial" w:cs="Arial"/>
          <w:bCs/>
          <w:color w:val="auto"/>
          <w:sz w:val="22"/>
          <w:szCs w:val="22"/>
        </w:rPr>
        <w:t>sn</w:t>
      </w:r>
      <w:r w:rsidR="003D0CA4" w:rsidRPr="00E726C3">
        <w:rPr>
          <w:rFonts w:ascii="Arial" w:hAnsi="Arial" w:cs="Arial"/>
          <w:bCs/>
          <w:color w:val="auto"/>
          <w:sz w:val="22"/>
          <w:szCs w:val="22"/>
        </w:rPr>
        <w:t>í</w:t>
      </w:r>
      <w:r w:rsidR="0019519A" w:rsidRPr="00E726C3">
        <w:rPr>
          <w:rFonts w:ascii="Arial" w:hAnsi="Arial" w:cs="Arial"/>
          <w:bCs/>
          <w:color w:val="auto"/>
          <w:sz w:val="22"/>
          <w:szCs w:val="22"/>
        </w:rPr>
        <w:t>ž</w:t>
      </w:r>
      <w:r w:rsidR="003D0CA4" w:rsidRPr="00E726C3">
        <w:rPr>
          <w:rFonts w:ascii="Arial" w:hAnsi="Arial" w:cs="Arial"/>
          <w:bCs/>
          <w:color w:val="auto"/>
          <w:sz w:val="22"/>
          <w:szCs w:val="22"/>
        </w:rPr>
        <w:t>ení</w:t>
      </w:r>
      <w:r w:rsidR="00E7350E" w:rsidRPr="00E726C3">
        <w:rPr>
          <w:rFonts w:ascii="Arial" w:hAnsi="Arial" w:cs="Arial"/>
          <w:bCs/>
          <w:color w:val="auto"/>
          <w:sz w:val="22"/>
          <w:szCs w:val="22"/>
        </w:rPr>
        <w:t xml:space="preserve"> zdravotních </w:t>
      </w:r>
      <w:r w:rsidR="00FC691A">
        <w:rPr>
          <w:rFonts w:ascii="Arial" w:hAnsi="Arial" w:cs="Arial"/>
          <w:bCs/>
          <w:color w:val="auto"/>
          <w:sz w:val="22"/>
          <w:szCs w:val="22"/>
        </w:rPr>
        <w:t>problémů</w:t>
      </w:r>
      <w:r w:rsidR="00E7350E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E7350E" w:rsidRPr="00E726C3" w:rsidRDefault="00825DB5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Odolná lidská sídla, která</w:t>
      </w:r>
      <w:r w:rsidR="00C963D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podle možností využívají</w:t>
      </w:r>
      <w:r w:rsidR="00795A16" w:rsidRPr="00E726C3">
        <w:rPr>
          <w:rFonts w:ascii="Arial" w:hAnsi="Arial" w:cs="Arial"/>
          <w:bCs/>
          <w:color w:val="auto"/>
          <w:sz w:val="22"/>
          <w:szCs w:val="22"/>
        </w:rPr>
        <w:t xml:space="preserve"> energii z obnovitelných zdrojů a</w:t>
      </w:r>
      <w:r w:rsidR="007478F8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>
        <w:rPr>
          <w:rFonts w:ascii="Arial" w:hAnsi="Arial" w:cs="Arial"/>
          <w:bCs/>
          <w:color w:val="auto"/>
          <w:sz w:val="22"/>
          <w:szCs w:val="22"/>
        </w:rPr>
        <w:t>proaktivně zohledňují</w:t>
      </w:r>
      <w:r w:rsidR="00795A16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hlediska klimatických změn</w:t>
      </w:r>
      <w:r w:rsidR="00795A16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795A16" w:rsidRPr="00E726C3" w:rsidRDefault="00C86B97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Stávající obytné budovy, které jsou</w:t>
      </w:r>
      <w:r w:rsidR="00795A16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v maximální míře upraveny</w:t>
      </w:r>
      <w:r w:rsidR="00825DB5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95A16" w:rsidRPr="00E726C3">
        <w:rPr>
          <w:rFonts w:ascii="Arial" w:hAnsi="Arial" w:cs="Arial"/>
          <w:bCs/>
          <w:color w:val="auto"/>
          <w:sz w:val="22"/>
          <w:szCs w:val="22"/>
        </w:rPr>
        <w:t>pro efektivní využ</w:t>
      </w:r>
      <w:r w:rsidR="00825DB5">
        <w:rPr>
          <w:rFonts w:ascii="Arial" w:hAnsi="Arial" w:cs="Arial"/>
          <w:bCs/>
          <w:color w:val="auto"/>
          <w:sz w:val="22"/>
          <w:szCs w:val="22"/>
        </w:rPr>
        <w:t>ívání</w:t>
      </w:r>
      <w:r w:rsidR="00795A16" w:rsidRPr="00E726C3">
        <w:rPr>
          <w:rFonts w:ascii="Arial" w:hAnsi="Arial" w:cs="Arial"/>
          <w:bCs/>
          <w:color w:val="auto"/>
          <w:sz w:val="22"/>
          <w:szCs w:val="22"/>
        </w:rPr>
        <w:t xml:space="preserve"> zdroj</w:t>
      </w:r>
      <w:r w:rsidR="00192C33" w:rsidRPr="00E726C3">
        <w:rPr>
          <w:rFonts w:ascii="Arial" w:hAnsi="Arial" w:cs="Arial"/>
          <w:bCs/>
          <w:color w:val="auto"/>
          <w:sz w:val="22"/>
          <w:szCs w:val="22"/>
        </w:rPr>
        <w:t>ů</w:t>
      </w:r>
      <w:r w:rsidR="00795A16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795A16" w:rsidRPr="00E726C3" w:rsidRDefault="00DA575A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lastRenderedPageBreak/>
        <w:t>Bytov</w:t>
      </w:r>
      <w:r w:rsidR="00825DB5">
        <w:rPr>
          <w:rFonts w:ascii="Arial" w:hAnsi="Arial" w:cs="Arial"/>
          <w:bCs/>
          <w:color w:val="auto"/>
          <w:sz w:val="22"/>
          <w:szCs w:val="22"/>
        </w:rPr>
        <w:t>ý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fond, který je odolný vůči přírodním </w:t>
      </w:r>
      <w:r w:rsidR="00192C33" w:rsidRPr="00E726C3">
        <w:rPr>
          <w:rFonts w:ascii="Arial" w:hAnsi="Arial" w:cs="Arial"/>
          <w:bCs/>
          <w:color w:val="auto"/>
          <w:sz w:val="22"/>
          <w:szCs w:val="22"/>
        </w:rPr>
        <w:t>rizikům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 i </w:t>
      </w:r>
      <w:r w:rsidR="00192C33" w:rsidRPr="00E726C3">
        <w:rPr>
          <w:rFonts w:ascii="Arial" w:hAnsi="Arial" w:cs="Arial"/>
          <w:bCs/>
          <w:color w:val="auto"/>
          <w:sz w:val="22"/>
          <w:szCs w:val="22"/>
        </w:rPr>
        <w:t>rizikům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 vyvolaných </w:t>
      </w:r>
      <w:r w:rsidR="009A76A6">
        <w:rPr>
          <w:rFonts w:ascii="Arial" w:hAnsi="Arial" w:cs="Arial"/>
          <w:bCs/>
          <w:color w:val="auto"/>
          <w:sz w:val="22"/>
          <w:szCs w:val="22"/>
        </w:rPr>
        <w:t>člověkem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9A76A6">
        <w:rPr>
          <w:rFonts w:ascii="Arial" w:hAnsi="Arial" w:cs="Arial"/>
          <w:bCs/>
          <w:color w:val="auto"/>
          <w:sz w:val="22"/>
          <w:szCs w:val="22"/>
        </w:rPr>
        <w:t>zkvalitněný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A76A6">
        <w:rPr>
          <w:rFonts w:ascii="Arial" w:hAnsi="Arial" w:cs="Arial"/>
          <w:bCs/>
          <w:color w:val="auto"/>
          <w:sz w:val="22"/>
          <w:szCs w:val="22"/>
        </w:rPr>
        <w:t>prostřednictvím</w:t>
      </w:r>
      <w:r w:rsidR="003D0CA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A76A6">
        <w:rPr>
          <w:rFonts w:ascii="Arial" w:hAnsi="Arial" w:cs="Arial"/>
          <w:bCs/>
          <w:color w:val="auto"/>
          <w:sz w:val="22"/>
          <w:szCs w:val="22"/>
        </w:rPr>
        <w:t>odpovídajícího</w:t>
      </w:r>
      <w:r w:rsidR="00C963D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plánování, </w:t>
      </w:r>
      <w:r w:rsidR="009A76A6">
        <w:rPr>
          <w:rFonts w:ascii="Arial" w:hAnsi="Arial" w:cs="Arial"/>
          <w:bCs/>
          <w:color w:val="auto"/>
          <w:sz w:val="22"/>
          <w:szCs w:val="22"/>
        </w:rPr>
        <w:t>projektování</w:t>
      </w:r>
      <w:r w:rsidR="0019519A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72B22">
        <w:rPr>
          <w:rFonts w:ascii="Arial" w:hAnsi="Arial" w:cs="Arial"/>
          <w:bCs/>
          <w:color w:val="auto"/>
          <w:sz w:val="22"/>
          <w:szCs w:val="22"/>
        </w:rPr>
        <w:t>i</w:t>
      </w:r>
      <w:r w:rsidR="009A76A6">
        <w:rPr>
          <w:rFonts w:ascii="Arial" w:hAnsi="Arial" w:cs="Arial"/>
          <w:bCs/>
          <w:color w:val="auto"/>
          <w:sz w:val="22"/>
          <w:szCs w:val="22"/>
        </w:rPr>
        <w:t> 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>bezpečn</w:t>
      </w:r>
      <w:r w:rsidR="00C963D3" w:rsidRPr="00E726C3">
        <w:rPr>
          <w:rFonts w:ascii="Arial" w:hAnsi="Arial" w:cs="Arial"/>
          <w:bCs/>
          <w:color w:val="auto"/>
          <w:sz w:val="22"/>
          <w:szCs w:val="22"/>
        </w:rPr>
        <w:t>é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A76A6">
        <w:rPr>
          <w:rFonts w:ascii="Arial" w:hAnsi="Arial" w:cs="Arial"/>
          <w:bCs/>
          <w:color w:val="auto"/>
          <w:sz w:val="22"/>
          <w:szCs w:val="22"/>
        </w:rPr>
        <w:t>výstavby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043A1C" w:rsidRPr="00E726C3" w:rsidRDefault="00043A1C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Zelen</w:t>
      </w:r>
      <w:r w:rsidR="009A76A6">
        <w:rPr>
          <w:rFonts w:ascii="Arial" w:hAnsi="Arial" w:cs="Arial"/>
          <w:bCs/>
          <w:color w:val="auto"/>
          <w:sz w:val="22"/>
          <w:szCs w:val="22"/>
        </w:rPr>
        <w:t>é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ploch</w:t>
      </w:r>
      <w:r w:rsidR="009A76A6">
        <w:rPr>
          <w:rFonts w:ascii="Arial" w:hAnsi="Arial" w:cs="Arial"/>
          <w:bCs/>
          <w:color w:val="auto"/>
          <w:sz w:val="22"/>
          <w:szCs w:val="22"/>
        </w:rPr>
        <w:t>y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v okolí i uvnitř </w:t>
      </w:r>
      <w:r w:rsidR="009A76A6">
        <w:rPr>
          <w:rFonts w:ascii="Arial" w:hAnsi="Arial" w:cs="Arial"/>
          <w:bCs/>
          <w:color w:val="auto"/>
          <w:sz w:val="22"/>
          <w:szCs w:val="22"/>
        </w:rPr>
        <w:t>obytných oblastí, včetně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A76A6">
        <w:rPr>
          <w:rFonts w:ascii="Arial" w:hAnsi="Arial" w:cs="Arial"/>
          <w:bCs/>
          <w:color w:val="auto"/>
          <w:sz w:val="22"/>
          <w:szCs w:val="22"/>
        </w:rPr>
        <w:t xml:space="preserve">zahrnutí </w:t>
      </w:r>
      <w:r w:rsidR="00F37D41" w:rsidRPr="00E726C3">
        <w:rPr>
          <w:rFonts w:ascii="Arial" w:hAnsi="Arial" w:cs="Arial"/>
          <w:bCs/>
          <w:color w:val="auto"/>
          <w:sz w:val="22"/>
          <w:szCs w:val="22"/>
        </w:rPr>
        <w:t>prostor</w:t>
      </w:r>
      <w:r w:rsidR="009A76A6">
        <w:rPr>
          <w:rFonts w:ascii="Arial" w:hAnsi="Arial" w:cs="Arial"/>
          <w:bCs/>
          <w:color w:val="auto"/>
          <w:sz w:val="22"/>
          <w:szCs w:val="22"/>
        </w:rPr>
        <w:t>ů</w:t>
      </w:r>
      <w:r w:rsidR="00F37D41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A76A6">
        <w:rPr>
          <w:rFonts w:ascii="Arial" w:hAnsi="Arial" w:cs="Arial"/>
          <w:bCs/>
          <w:color w:val="auto"/>
          <w:sz w:val="22"/>
          <w:szCs w:val="22"/>
        </w:rPr>
        <w:t xml:space="preserve">a ploch </w:t>
      </w:r>
      <w:r w:rsidR="00F37D41" w:rsidRPr="00E726C3">
        <w:rPr>
          <w:rFonts w:ascii="Arial" w:hAnsi="Arial" w:cs="Arial"/>
          <w:bCs/>
          <w:color w:val="auto"/>
          <w:sz w:val="22"/>
          <w:szCs w:val="22"/>
        </w:rPr>
        <w:t xml:space="preserve">pro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zvířata, </w:t>
      </w:r>
      <w:r w:rsidR="009A76A6">
        <w:rPr>
          <w:rFonts w:ascii="Arial" w:hAnsi="Arial" w:cs="Arial"/>
          <w:bCs/>
          <w:color w:val="auto"/>
          <w:sz w:val="22"/>
          <w:szCs w:val="22"/>
        </w:rPr>
        <w:t>rekreaci</w:t>
      </w:r>
      <w:r w:rsidRPr="00E726C3">
        <w:rPr>
          <w:rFonts w:ascii="Arial" w:hAnsi="Arial" w:cs="Arial"/>
          <w:bCs/>
          <w:color w:val="auto"/>
          <w:sz w:val="22"/>
          <w:szCs w:val="22"/>
        </w:rPr>
        <w:t>, sport a městské zemědělství;</w:t>
      </w:r>
    </w:p>
    <w:p w:rsidR="00043A1C" w:rsidRPr="00E726C3" w:rsidRDefault="00043A1C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Kompaktní </w:t>
      </w:r>
      <w:r w:rsidR="008148EA">
        <w:rPr>
          <w:rFonts w:ascii="Arial" w:hAnsi="Arial" w:cs="Arial"/>
          <w:bCs/>
          <w:color w:val="auto"/>
          <w:sz w:val="22"/>
          <w:szCs w:val="22"/>
        </w:rPr>
        <w:t>lidská sídla</w:t>
      </w:r>
      <w:r w:rsidR="00C2562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s </w:t>
      </w:r>
      <w:r w:rsidR="008148EA">
        <w:rPr>
          <w:rFonts w:ascii="Arial" w:hAnsi="Arial" w:cs="Arial"/>
          <w:bCs/>
          <w:color w:val="auto"/>
          <w:sz w:val="22"/>
          <w:szCs w:val="22"/>
        </w:rPr>
        <w:t>plánovaným</w:t>
      </w:r>
      <w:r w:rsidR="00F37D41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72B22">
        <w:rPr>
          <w:rFonts w:ascii="Arial" w:hAnsi="Arial" w:cs="Arial"/>
          <w:bCs/>
          <w:color w:val="auto"/>
          <w:sz w:val="22"/>
          <w:szCs w:val="22"/>
        </w:rPr>
        <w:t>růstem jako prevence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="008148EA">
        <w:rPr>
          <w:rFonts w:ascii="Arial" w:hAnsi="Arial" w:cs="Arial"/>
          <w:bCs/>
          <w:color w:val="auto"/>
          <w:sz w:val="22"/>
          <w:szCs w:val="22"/>
        </w:rPr>
        <w:t>urban</w:t>
      </w:r>
      <w:proofErr w:type="spellEnd"/>
      <w:r w:rsidR="008148E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="008148EA">
        <w:rPr>
          <w:rFonts w:ascii="Arial" w:hAnsi="Arial" w:cs="Arial"/>
          <w:bCs/>
          <w:color w:val="auto"/>
          <w:sz w:val="22"/>
          <w:szCs w:val="22"/>
        </w:rPr>
        <w:t>sprawl</w:t>
      </w:r>
      <w:proofErr w:type="spellEnd"/>
      <w:r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043A1C" w:rsidRPr="00E726C3" w:rsidRDefault="008148EA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Obytná sídla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>,</w:t>
      </w:r>
      <w:r w:rsidR="008D15C6" w:rsidRPr="00E726C3">
        <w:rPr>
          <w:rFonts w:ascii="Arial" w:hAnsi="Arial" w:cs="Arial"/>
          <w:bCs/>
          <w:color w:val="auto"/>
          <w:sz w:val="22"/>
          <w:szCs w:val="22"/>
        </w:rPr>
        <w:t xml:space="preserve"> v nichž se priorita klade na 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>udržiteln</w:t>
      </w:r>
      <w:r>
        <w:rPr>
          <w:rFonts w:ascii="Arial" w:hAnsi="Arial" w:cs="Arial"/>
          <w:bCs/>
          <w:color w:val="auto"/>
          <w:sz w:val="22"/>
          <w:szCs w:val="22"/>
        </w:rPr>
        <w:t>é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 a integrovan</w:t>
      </w:r>
      <w:r>
        <w:rPr>
          <w:rFonts w:ascii="Arial" w:hAnsi="Arial" w:cs="Arial"/>
          <w:bCs/>
          <w:color w:val="auto"/>
          <w:sz w:val="22"/>
          <w:szCs w:val="22"/>
        </w:rPr>
        <w:t>é systémy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 doprav</w:t>
      </w:r>
      <w:r>
        <w:rPr>
          <w:rFonts w:ascii="Arial" w:hAnsi="Arial" w:cs="Arial"/>
          <w:bCs/>
          <w:color w:val="auto"/>
          <w:sz w:val="22"/>
          <w:szCs w:val="22"/>
        </w:rPr>
        <w:t>y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na </w:t>
      </w:r>
      <w:r w:rsidR="008D15C6" w:rsidRPr="00E726C3">
        <w:rPr>
          <w:rFonts w:ascii="Arial" w:hAnsi="Arial" w:cs="Arial"/>
          <w:bCs/>
          <w:color w:val="auto"/>
          <w:sz w:val="22"/>
          <w:szCs w:val="22"/>
        </w:rPr>
        <w:t xml:space="preserve">zajištění </w:t>
      </w:r>
      <w:r w:rsidR="00043A1C" w:rsidRPr="00E726C3">
        <w:rPr>
          <w:rFonts w:ascii="Arial" w:hAnsi="Arial" w:cs="Arial"/>
          <w:bCs/>
          <w:color w:val="auto"/>
          <w:sz w:val="22"/>
          <w:szCs w:val="22"/>
        </w:rPr>
        <w:t>zelené infrastruktury;</w:t>
      </w:r>
    </w:p>
    <w:p w:rsidR="00043A1C" w:rsidRPr="00E726C3" w:rsidRDefault="00043A1C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Podpor</w:t>
      </w:r>
      <w:r w:rsidR="008148EA">
        <w:rPr>
          <w:rFonts w:ascii="Arial" w:hAnsi="Arial" w:cs="Arial"/>
          <w:bCs/>
          <w:color w:val="auto"/>
          <w:sz w:val="22"/>
          <w:szCs w:val="22"/>
        </w:rPr>
        <w:t>a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>zdravého ži</w:t>
      </w:r>
      <w:r w:rsidR="003D0CA4" w:rsidRPr="00E726C3">
        <w:rPr>
          <w:rFonts w:ascii="Arial" w:hAnsi="Arial" w:cs="Arial"/>
          <w:bCs/>
          <w:color w:val="auto"/>
          <w:sz w:val="22"/>
          <w:szCs w:val="22"/>
        </w:rPr>
        <w:t>vota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148EA">
        <w:rPr>
          <w:rFonts w:ascii="Arial" w:hAnsi="Arial" w:cs="Arial"/>
          <w:bCs/>
          <w:color w:val="auto"/>
          <w:sz w:val="22"/>
          <w:szCs w:val="22"/>
        </w:rPr>
        <w:t>prostřednictvím kvalitního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148EA">
        <w:rPr>
          <w:rFonts w:ascii="Arial" w:hAnsi="Arial" w:cs="Arial"/>
          <w:bCs/>
          <w:color w:val="auto"/>
          <w:sz w:val="22"/>
          <w:szCs w:val="22"/>
        </w:rPr>
        <w:t>designu bydlení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3D0CA4" w:rsidRPr="00E726C3">
        <w:rPr>
          <w:rFonts w:ascii="Arial" w:hAnsi="Arial" w:cs="Arial"/>
          <w:bCs/>
          <w:color w:val="auto"/>
          <w:sz w:val="22"/>
          <w:szCs w:val="22"/>
        </w:rPr>
        <w:t xml:space="preserve">údržby </w:t>
      </w:r>
      <w:r w:rsidR="008148EA">
        <w:rPr>
          <w:rFonts w:ascii="Arial" w:hAnsi="Arial" w:cs="Arial"/>
          <w:bCs/>
          <w:color w:val="auto"/>
          <w:sz w:val="22"/>
          <w:szCs w:val="22"/>
        </w:rPr>
        <w:t>a oprav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B706DF" w:rsidRDefault="008148EA" w:rsidP="00FC691A">
      <w:pPr>
        <w:pStyle w:val="Default"/>
        <w:numPr>
          <w:ilvl w:val="0"/>
          <w:numId w:val="26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N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>akládání s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>odpady</w:t>
      </w:r>
      <w:r w:rsidR="00D72B22">
        <w:rPr>
          <w:rFonts w:ascii="Arial" w:hAnsi="Arial" w:cs="Arial"/>
          <w:bCs/>
          <w:color w:val="auto"/>
          <w:sz w:val="22"/>
          <w:szCs w:val="22"/>
        </w:rPr>
        <w:t>, pojímané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 xml:space="preserve"> jako nedílná součást strategií udržitelného bydlení</w:t>
      </w:r>
      <w:r>
        <w:rPr>
          <w:rFonts w:ascii="Arial" w:hAnsi="Arial" w:cs="Arial"/>
          <w:bCs/>
          <w:color w:val="auto"/>
          <w:sz w:val="22"/>
          <w:szCs w:val="22"/>
        </w:rPr>
        <w:t>, včetně</w:t>
      </w:r>
      <w:r w:rsidR="003D0CA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>výstavby, demolice a ži</w:t>
      </w:r>
      <w:r w:rsidR="003D0CA4" w:rsidRPr="00E726C3">
        <w:rPr>
          <w:rFonts w:ascii="Arial" w:hAnsi="Arial" w:cs="Arial"/>
          <w:bCs/>
          <w:color w:val="auto"/>
          <w:sz w:val="22"/>
          <w:szCs w:val="22"/>
        </w:rPr>
        <w:t>vota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domácností, s podporou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znovuvyužití, recyklování </w:t>
      </w:r>
      <w:r w:rsidR="00B706DF" w:rsidRPr="00E726C3">
        <w:rPr>
          <w:rFonts w:ascii="Arial" w:hAnsi="Arial" w:cs="Arial"/>
          <w:bCs/>
          <w:color w:val="auto"/>
          <w:sz w:val="22"/>
          <w:szCs w:val="22"/>
        </w:rPr>
        <w:t>a kompostování.</w:t>
      </w:r>
    </w:p>
    <w:p w:rsidR="00256E89" w:rsidRPr="00E726C3" w:rsidRDefault="00256E89" w:rsidP="00256E89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0151AA" w:rsidRDefault="0026138F" w:rsidP="00543E06">
      <w:pPr>
        <w:pStyle w:val="Default"/>
        <w:numPr>
          <w:ilvl w:val="0"/>
          <w:numId w:val="25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Ekonomická</w:t>
      </w:r>
      <w:r w:rsidR="00D955C4"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efektivita</w:t>
      </w:r>
    </w:p>
    <w:p w:rsidR="00543E06" w:rsidRPr="00543E06" w:rsidRDefault="00543E06" w:rsidP="00543E0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B24FFE" w:rsidRPr="00E726C3" w:rsidRDefault="000151AA" w:rsidP="00543E06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>Bydlení je</w:t>
      </w:r>
      <w:r w:rsidR="002D68F3">
        <w:rPr>
          <w:rFonts w:ascii="Arial" w:hAnsi="Arial" w:cs="Arial"/>
          <w:bCs/>
          <w:color w:val="auto"/>
          <w:sz w:val="22"/>
          <w:szCs w:val="22"/>
        </w:rPr>
        <w:t>,</w:t>
      </w:r>
      <w:r w:rsidR="00167E48">
        <w:rPr>
          <w:rFonts w:ascii="Arial" w:hAnsi="Arial" w:cs="Arial"/>
          <w:bCs/>
          <w:color w:val="auto"/>
          <w:sz w:val="22"/>
          <w:szCs w:val="22"/>
        </w:rPr>
        <w:t xml:space="preserve"> a vždy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bylo</w:t>
      </w:r>
      <w:r w:rsidR="002D68F3">
        <w:rPr>
          <w:rFonts w:ascii="Arial" w:hAnsi="Arial" w:cs="Arial"/>
          <w:bCs/>
          <w:color w:val="auto"/>
          <w:sz w:val="22"/>
          <w:szCs w:val="22"/>
        </w:rPr>
        <w:t>,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sektor</w:t>
      </w:r>
      <w:r w:rsidR="006A7E91" w:rsidRPr="00E726C3">
        <w:rPr>
          <w:rFonts w:ascii="Arial" w:hAnsi="Arial" w:cs="Arial"/>
          <w:bCs/>
          <w:color w:val="auto"/>
          <w:sz w:val="22"/>
          <w:szCs w:val="22"/>
        </w:rPr>
        <w:t>em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D68F3">
        <w:rPr>
          <w:rFonts w:ascii="Arial" w:hAnsi="Arial" w:cs="Arial"/>
          <w:bCs/>
          <w:color w:val="auto"/>
          <w:sz w:val="22"/>
          <w:szCs w:val="22"/>
        </w:rPr>
        <w:t>ovlivňujícím národní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ekonomik</w:t>
      </w:r>
      <w:r w:rsidR="00167E48">
        <w:rPr>
          <w:rFonts w:ascii="Arial" w:hAnsi="Arial" w:cs="Arial"/>
          <w:bCs/>
          <w:color w:val="auto"/>
          <w:sz w:val="22"/>
          <w:szCs w:val="22"/>
        </w:rPr>
        <w:t>u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>. Bydlení by mělo být jak udržitelný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m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prv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kem</w:t>
      </w:r>
      <w:r w:rsidR="002D68F3">
        <w:rPr>
          <w:rFonts w:ascii="Arial" w:hAnsi="Arial" w:cs="Arial"/>
          <w:bCs/>
          <w:color w:val="auto"/>
          <w:sz w:val="22"/>
          <w:szCs w:val="22"/>
        </w:rPr>
        <w:t xml:space="preserve"> v živoucí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ekonomice, tak sektor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em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, který </w:t>
      </w:r>
      <w:r w:rsidR="002D68F3">
        <w:rPr>
          <w:rFonts w:ascii="Arial" w:hAnsi="Arial" w:cs="Arial"/>
          <w:bCs/>
          <w:color w:val="auto"/>
          <w:sz w:val="22"/>
          <w:szCs w:val="22"/>
        </w:rPr>
        <w:t>uspokojuje lidské potřeby, a to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D68F3">
        <w:rPr>
          <w:rFonts w:ascii="Arial" w:hAnsi="Arial" w:cs="Arial"/>
          <w:bCs/>
          <w:color w:val="auto"/>
          <w:sz w:val="22"/>
          <w:szCs w:val="22"/>
        </w:rPr>
        <w:t>prostřednictvím těchto opatření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C17CA2" w:rsidRPr="00E726C3" w:rsidRDefault="007B3C66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Jistota </w:t>
      </w:r>
      <w:r w:rsidR="008E46EA">
        <w:rPr>
          <w:rFonts w:ascii="Arial" w:hAnsi="Arial" w:cs="Arial"/>
          <w:bCs/>
          <w:color w:val="auto"/>
          <w:sz w:val="22"/>
          <w:szCs w:val="22"/>
        </w:rPr>
        <w:t>držby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a neutra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>l</w:t>
      </w:r>
      <w:r>
        <w:rPr>
          <w:rFonts w:ascii="Arial" w:hAnsi="Arial" w:cs="Arial"/>
          <w:bCs/>
          <w:color w:val="auto"/>
          <w:sz w:val="22"/>
          <w:szCs w:val="22"/>
        </w:rPr>
        <w:t>ita vlastnictví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(</w:t>
      </w:r>
      <w:r>
        <w:rPr>
          <w:rFonts w:ascii="Arial" w:hAnsi="Arial" w:cs="Arial"/>
          <w:bCs/>
          <w:color w:val="auto"/>
          <w:sz w:val="22"/>
          <w:szCs w:val="22"/>
        </w:rPr>
        <w:t>tzn. flexibilit</w:t>
      </w:r>
      <w:r w:rsidR="00D7727C">
        <w:rPr>
          <w:rFonts w:ascii="Arial" w:hAnsi="Arial" w:cs="Arial"/>
          <w:bCs/>
          <w:color w:val="auto"/>
          <w:sz w:val="22"/>
          <w:szCs w:val="22"/>
        </w:rPr>
        <w:t>a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 xml:space="preserve"> mezi v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>lastnictví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>m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>nájm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>em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>);</w:t>
      </w:r>
    </w:p>
    <w:p w:rsidR="00C17CA2" w:rsidRPr="00E726C3" w:rsidRDefault="007B3C66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Registrace pozemků a </w:t>
      </w:r>
      <w:r w:rsidR="00D7727C">
        <w:rPr>
          <w:rFonts w:ascii="Arial" w:hAnsi="Arial" w:cs="Arial"/>
          <w:bCs/>
          <w:color w:val="auto"/>
          <w:sz w:val="22"/>
          <w:szCs w:val="22"/>
        </w:rPr>
        <w:t xml:space="preserve">fungující </w:t>
      </w:r>
      <w:r>
        <w:rPr>
          <w:rFonts w:ascii="Arial" w:hAnsi="Arial" w:cs="Arial"/>
          <w:bCs/>
          <w:color w:val="auto"/>
          <w:sz w:val="22"/>
          <w:szCs w:val="22"/>
        </w:rPr>
        <w:t>katastry nemovitostí s i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>nformacemi a službami</w:t>
      </w:r>
      <w:r>
        <w:rPr>
          <w:rFonts w:ascii="Arial" w:hAnsi="Arial" w:cs="Arial"/>
          <w:bCs/>
          <w:color w:val="auto"/>
          <w:sz w:val="22"/>
          <w:szCs w:val="22"/>
        </w:rPr>
        <w:t>,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které </w:t>
      </w:r>
      <w:r w:rsidR="00245895">
        <w:rPr>
          <w:rFonts w:ascii="Arial" w:hAnsi="Arial" w:cs="Arial"/>
          <w:bCs/>
          <w:color w:val="auto"/>
          <w:sz w:val="22"/>
          <w:szCs w:val="22"/>
        </w:rPr>
        <w:t>usnadňují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45895">
        <w:rPr>
          <w:rFonts w:ascii="Arial" w:hAnsi="Arial" w:cs="Arial"/>
          <w:bCs/>
          <w:color w:val="auto"/>
          <w:sz w:val="22"/>
          <w:szCs w:val="22"/>
        </w:rPr>
        <w:t>investice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do bydlení</w:t>
      </w:r>
      <w:r w:rsidR="00C345D6">
        <w:rPr>
          <w:rFonts w:ascii="Arial" w:hAnsi="Arial" w:cs="Arial"/>
          <w:bCs/>
          <w:color w:val="auto"/>
          <w:sz w:val="22"/>
          <w:szCs w:val="22"/>
        </w:rPr>
        <w:t xml:space="preserve"> a podporují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345D6">
        <w:rPr>
          <w:rFonts w:ascii="Arial" w:hAnsi="Arial" w:cs="Arial"/>
          <w:bCs/>
          <w:color w:val="auto"/>
          <w:sz w:val="22"/>
          <w:szCs w:val="22"/>
        </w:rPr>
        <w:t>jistotu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345D6">
        <w:rPr>
          <w:rFonts w:ascii="Arial" w:hAnsi="Arial" w:cs="Arial"/>
          <w:bCs/>
          <w:color w:val="auto"/>
          <w:sz w:val="22"/>
          <w:szCs w:val="22"/>
        </w:rPr>
        <w:t>držby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 xml:space="preserve"> pozemků i </w:t>
      </w:r>
      <w:r w:rsidR="00C345D6">
        <w:rPr>
          <w:rFonts w:ascii="Arial" w:hAnsi="Arial" w:cs="Arial"/>
          <w:bCs/>
          <w:color w:val="auto"/>
          <w:sz w:val="22"/>
          <w:szCs w:val="22"/>
        </w:rPr>
        <w:t>bytů</w:t>
      </w:r>
      <w:r w:rsidR="00C17CA2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5E10F0" w:rsidRPr="00E726C3" w:rsidRDefault="006A7E91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T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 xml:space="preserve">ransparentní, </w:t>
      </w:r>
      <w:r w:rsidR="00C345D6">
        <w:rPr>
          <w:rFonts w:ascii="Arial" w:hAnsi="Arial" w:cs="Arial"/>
          <w:bCs/>
          <w:color w:val="auto"/>
          <w:sz w:val="22"/>
          <w:szCs w:val="22"/>
        </w:rPr>
        <w:t>efektivní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C345D6">
        <w:rPr>
          <w:rFonts w:ascii="Arial" w:hAnsi="Arial" w:cs="Arial"/>
          <w:bCs/>
          <w:color w:val="auto"/>
          <w:sz w:val="22"/>
          <w:szCs w:val="22"/>
        </w:rPr>
        <w:t>účinné</w:t>
      </w:r>
      <w:r w:rsidR="008E46EA">
        <w:rPr>
          <w:rFonts w:ascii="Arial" w:hAnsi="Arial" w:cs="Arial"/>
          <w:bCs/>
          <w:color w:val="auto"/>
          <w:sz w:val="22"/>
          <w:szCs w:val="22"/>
        </w:rPr>
        <w:t xml:space="preserve"> účetní standardy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4F0DA7" w:rsidRPr="00E726C3">
        <w:rPr>
          <w:rFonts w:ascii="Arial" w:hAnsi="Arial" w:cs="Arial"/>
          <w:bCs/>
          <w:color w:val="auto"/>
          <w:sz w:val="22"/>
          <w:szCs w:val="22"/>
        </w:rPr>
        <w:t xml:space="preserve">systémy </w:t>
      </w:r>
      <w:r w:rsidR="00D7727C">
        <w:rPr>
          <w:rFonts w:ascii="Arial" w:hAnsi="Arial" w:cs="Arial"/>
          <w:bCs/>
          <w:color w:val="auto"/>
          <w:sz w:val="22"/>
          <w:szCs w:val="22"/>
        </w:rPr>
        <w:t xml:space="preserve">regulace 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8E46EA">
        <w:rPr>
          <w:rFonts w:ascii="Arial" w:hAnsi="Arial" w:cs="Arial"/>
          <w:bCs/>
          <w:color w:val="auto"/>
          <w:sz w:val="22"/>
          <w:szCs w:val="22"/>
        </w:rPr>
        <w:t>pravidla pro hypoteční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E46EA">
        <w:rPr>
          <w:rFonts w:ascii="Arial" w:hAnsi="Arial" w:cs="Arial"/>
          <w:bCs/>
          <w:color w:val="auto"/>
          <w:sz w:val="22"/>
          <w:szCs w:val="22"/>
        </w:rPr>
        <w:t>úvěry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 xml:space="preserve"> k zajištění </w:t>
      </w:r>
      <w:r w:rsidR="008E46EA">
        <w:rPr>
          <w:rFonts w:ascii="Arial" w:hAnsi="Arial" w:cs="Arial"/>
          <w:bCs/>
          <w:color w:val="auto"/>
          <w:sz w:val="22"/>
          <w:szCs w:val="22"/>
        </w:rPr>
        <w:t>jejich dostupnosti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>, ochran</w:t>
      </w:r>
      <w:r w:rsidR="009A3999">
        <w:rPr>
          <w:rFonts w:ascii="Arial" w:hAnsi="Arial" w:cs="Arial"/>
          <w:bCs/>
          <w:color w:val="auto"/>
          <w:sz w:val="22"/>
          <w:szCs w:val="22"/>
        </w:rPr>
        <w:t>a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 xml:space="preserve"> spotřebitele, 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>po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 xml:space="preserve">sílení 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 xml:space="preserve">jistoty 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>bydlení</w:t>
      </w:r>
      <w:r w:rsidR="009A3999">
        <w:rPr>
          <w:rFonts w:ascii="Arial" w:hAnsi="Arial" w:cs="Arial"/>
          <w:bCs/>
          <w:color w:val="auto"/>
          <w:sz w:val="22"/>
          <w:szCs w:val="22"/>
        </w:rPr>
        <w:t>, možnost</w:t>
      </w:r>
      <w:r w:rsidR="00D955C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E10F0" w:rsidRPr="00E726C3">
        <w:rPr>
          <w:rFonts w:ascii="Arial" w:hAnsi="Arial" w:cs="Arial"/>
          <w:bCs/>
          <w:color w:val="auto"/>
          <w:sz w:val="22"/>
          <w:szCs w:val="22"/>
        </w:rPr>
        <w:t>výběru bydlení a snížení rizika jeho ztráty;</w:t>
      </w:r>
    </w:p>
    <w:p w:rsidR="005E10F0" w:rsidRPr="00E726C3" w:rsidRDefault="00013ABB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Z</w:t>
      </w:r>
      <w:r w:rsidR="003B41BC" w:rsidRPr="00E726C3">
        <w:rPr>
          <w:rFonts w:ascii="Arial" w:hAnsi="Arial" w:cs="Arial"/>
          <w:bCs/>
          <w:color w:val="auto"/>
          <w:sz w:val="22"/>
          <w:szCs w:val="22"/>
        </w:rPr>
        <w:t>výšen</w:t>
      </w:r>
      <w:r w:rsidR="009A3999">
        <w:rPr>
          <w:rFonts w:ascii="Arial" w:hAnsi="Arial" w:cs="Arial"/>
          <w:bCs/>
          <w:color w:val="auto"/>
          <w:sz w:val="22"/>
          <w:szCs w:val="22"/>
        </w:rPr>
        <w:t>é</w:t>
      </w:r>
      <w:r w:rsidR="003B41BC" w:rsidRPr="00E726C3">
        <w:rPr>
          <w:rFonts w:ascii="Arial" w:hAnsi="Arial" w:cs="Arial"/>
          <w:bCs/>
          <w:color w:val="auto"/>
          <w:sz w:val="22"/>
          <w:szCs w:val="22"/>
        </w:rPr>
        <w:t xml:space="preserve"> investice do udržitelného bydlení </w:t>
      </w:r>
      <w:r w:rsidR="009A3999">
        <w:rPr>
          <w:rFonts w:ascii="Arial" w:hAnsi="Arial" w:cs="Arial"/>
          <w:bCs/>
          <w:color w:val="auto"/>
          <w:sz w:val="22"/>
          <w:szCs w:val="22"/>
        </w:rPr>
        <w:t>podpořené soukromými i veřejnými</w:t>
      </w:r>
      <w:r w:rsidR="003B41BC" w:rsidRPr="00E726C3">
        <w:rPr>
          <w:rFonts w:ascii="Arial" w:hAnsi="Arial" w:cs="Arial"/>
          <w:bCs/>
          <w:color w:val="auto"/>
          <w:sz w:val="22"/>
          <w:szCs w:val="22"/>
        </w:rPr>
        <w:t xml:space="preserve"> investic</w:t>
      </w:r>
      <w:r w:rsidR="009A3999">
        <w:rPr>
          <w:rFonts w:ascii="Arial" w:hAnsi="Arial" w:cs="Arial"/>
          <w:bCs/>
          <w:color w:val="auto"/>
          <w:sz w:val="22"/>
          <w:szCs w:val="22"/>
        </w:rPr>
        <w:t>emi,</w:t>
      </w:r>
      <w:r w:rsidR="003B41BC" w:rsidRPr="00E726C3">
        <w:rPr>
          <w:rFonts w:ascii="Arial" w:hAnsi="Arial" w:cs="Arial"/>
          <w:bCs/>
          <w:color w:val="auto"/>
          <w:sz w:val="22"/>
          <w:szCs w:val="22"/>
        </w:rPr>
        <w:t xml:space="preserve"> včetně partnerství soukromého a veřejného sektoru a dalších finančních nástrojů;</w:t>
      </w:r>
    </w:p>
    <w:p w:rsidR="003B41BC" w:rsidRPr="00E726C3" w:rsidRDefault="00F74252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Bytová v</w:t>
      </w:r>
      <w:r w:rsidR="007C2E59" w:rsidRPr="00E726C3">
        <w:rPr>
          <w:rFonts w:ascii="Arial" w:hAnsi="Arial" w:cs="Arial"/>
          <w:bCs/>
          <w:color w:val="auto"/>
          <w:sz w:val="22"/>
          <w:szCs w:val="22"/>
        </w:rPr>
        <w:t>ýstavb</w:t>
      </w:r>
      <w:r w:rsidR="009A3999">
        <w:rPr>
          <w:rFonts w:ascii="Arial" w:hAnsi="Arial" w:cs="Arial"/>
          <w:bCs/>
          <w:color w:val="auto"/>
          <w:sz w:val="22"/>
          <w:szCs w:val="22"/>
        </w:rPr>
        <w:t>a</w:t>
      </w:r>
      <w:r w:rsidR="007C2E5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01960">
        <w:rPr>
          <w:rFonts w:ascii="Arial" w:hAnsi="Arial" w:cs="Arial"/>
          <w:bCs/>
          <w:color w:val="auto"/>
          <w:sz w:val="22"/>
          <w:szCs w:val="22"/>
        </w:rPr>
        <w:t>a</w:t>
      </w:r>
      <w:r w:rsidR="007C2E59" w:rsidRPr="00E726C3">
        <w:rPr>
          <w:rFonts w:ascii="Arial" w:hAnsi="Arial" w:cs="Arial"/>
          <w:bCs/>
          <w:color w:val="auto"/>
          <w:sz w:val="22"/>
          <w:szCs w:val="22"/>
        </w:rPr>
        <w:t xml:space="preserve"> renovac</w:t>
      </w:r>
      <w:r w:rsidR="00E01960">
        <w:rPr>
          <w:rFonts w:ascii="Arial" w:hAnsi="Arial" w:cs="Arial"/>
          <w:bCs/>
          <w:color w:val="auto"/>
          <w:sz w:val="22"/>
          <w:szCs w:val="22"/>
        </w:rPr>
        <w:t>e, stejně jako modernizace</w:t>
      </w:r>
      <w:r w:rsidR="007C2E5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01960">
        <w:rPr>
          <w:rFonts w:ascii="Arial" w:hAnsi="Arial" w:cs="Arial"/>
          <w:bCs/>
          <w:color w:val="auto"/>
          <w:sz w:val="22"/>
          <w:szCs w:val="22"/>
        </w:rPr>
        <w:t>stávajícího</w:t>
      </w:r>
      <w:r w:rsidR="007C2E59" w:rsidRPr="00E726C3">
        <w:rPr>
          <w:rFonts w:ascii="Arial" w:hAnsi="Arial" w:cs="Arial"/>
          <w:bCs/>
          <w:color w:val="auto"/>
          <w:sz w:val="22"/>
          <w:szCs w:val="22"/>
        </w:rPr>
        <w:t xml:space="preserve"> bytového fondu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01960">
        <w:rPr>
          <w:rFonts w:ascii="Arial" w:hAnsi="Arial" w:cs="Arial"/>
          <w:bCs/>
          <w:color w:val="auto"/>
          <w:sz w:val="22"/>
          <w:szCs w:val="22"/>
        </w:rPr>
        <w:t>s cílem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01960">
        <w:rPr>
          <w:rFonts w:ascii="Arial" w:hAnsi="Arial" w:cs="Arial"/>
          <w:bCs/>
          <w:color w:val="auto"/>
          <w:sz w:val="22"/>
          <w:szCs w:val="22"/>
        </w:rPr>
        <w:t>potírání energetické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 xml:space="preserve"> chudo</w:t>
      </w:r>
      <w:r w:rsidR="00E01960">
        <w:rPr>
          <w:rFonts w:ascii="Arial" w:hAnsi="Arial" w:cs="Arial"/>
          <w:bCs/>
          <w:color w:val="auto"/>
          <w:sz w:val="22"/>
          <w:szCs w:val="22"/>
        </w:rPr>
        <w:t xml:space="preserve">by 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>podpor</w:t>
      </w:r>
      <w:r w:rsidR="00335AD0" w:rsidRPr="00E726C3">
        <w:rPr>
          <w:rFonts w:ascii="Arial" w:hAnsi="Arial" w:cs="Arial"/>
          <w:bCs/>
          <w:color w:val="auto"/>
          <w:sz w:val="22"/>
          <w:szCs w:val="22"/>
        </w:rPr>
        <w:t>ou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 xml:space="preserve"> energetick</w:t>
      </w:r>
      <w:r w:rsidR="00013ABB" w:rsidRPr="00E726C3">
        <w:rPr>
          <w:rFonts w:ascii="Arial" w:hAnsi="Arial" w:cs="Arial"/>
          <w:bCs/>
          <w:color w:val="auto"/>
          <w:sz w:val="22"/>
          <w:szCs w:val="22"/>
        </w:rPr>
        <w:t>é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7727C">
        <w:rPr>
          <w:rFonts w:ascii="Arial" w:hAnsi="Arial" w:cs="Arial"/>
          <w:bCs/>
          <w:color w:val="auto"/>
          <w:sz w:val="22"/>
          <w:szCs w:val="22"/>
        </w:rPr>
        <w:t>úspornosti</w:t>
      </w:r>
      <w:r w:rsidR="004F0DA7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 xml:space="preserve">(což přispívá i ke zmírnění </w:t>
      </w:r>
      <w:r w:rsidR="00E01960">
        <w:rPr>
          <w:rFonts w:ascii="Arial" w:hAnsi="Arial" w:cs="Arial"/>
          <w:bCs/>
          <w:color w:val="auto"/>
          <w:sz w:val="22"/>
          <w:szCs w:val="22"/>
        </w:rPr>
        <w:t xml:space="preserve">následků 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>a</w:t>
      </w:r>
      <w:r w:rsidR="00013ABB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D7727C">
        <w:rPr>
          <w:rFonts w:ascii="Arial" w:hAnsi="Arial" w:cs="Arial"/>
          <w:bCs/>
          <w:color w:val="auto"/>
          <w:sz w:val="22"/>
          <w:szCs w:val="22"/>
        </w:rPr>
        <w:t xml:space="preserve">k </w:t>
      </w:r>
      <w:r w:rsidR="00746C79" w:rsidRPr="00E726C3">
        <w:rPr>
          <w:rFonts w:ascii="Arial" w:hAnsi="Arial" w:cs="Arial"/>
          <w:bCs/>
          <w:color w:val="auto"/>
          <w:sz w:val="22"/>
          <w:szCs w:val="22"/>
        </w:rPr>
        <w:t>přizpůsobení se klimatickým změnám)</w:t>
      </w:r>
      <w:r w:rsidR="00580CEA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580CEA" w:rsidRPr="00E726C3" w:rsidRDefault="00E01960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Bytová v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>ýstavb</w:t>
      </w:r>
      <w:r>
        <w:rPr>
          <w:rFonts w:ascii="Arial" w:hAnsi="Arial" w:cs="Arial"/>
          <w:bCs/>
          <w:color w:val="auto"/>
          <w:sz w:val="22"/>
          <w:szCs w:val="22"/>
        </w:rPr>
        <w:t>a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realizovaná podle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stavebních řádů a standardů, které </w:t>
      </w:r>
      <w:r>
        <w:rPr>
          <w:rFonts w:ascii="Arial" w:hAnsi="Arial" w:cs="Arial"/>
          <w:bCs/>
          <w:color w:val="auto"/>
          <w:sz w:val="22"/>
          <w:szCs w:val="22"/>
        </w:rPr>
        <w:t>podporují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harmonizaci </w:t>
      </w:r>
      <w:r w:rsidR="00D7727C">
        <w:rPr>
          <w:rFonts w:ascii="Arial" w:hAnsi="Arial" w:cs="Arial"/>
          <w:bCs/>
          <w:color w:val="auto"/>
          <w:sz w:val="22"/>
          <w:szCs w:val="22"/>
        </w:rPr>
        <w:t>osvědčené</w:t>
      </w:r>
      <w:r w:rsidR="00D24D16">
        <w:rPr>
          <w:rFonts w:ascii="Arial" w:hAnsi="Arial" w:cs="Arial"/>
          <w:bCs/>
          <w:color w:val="auto"/>
          <w:sz w:val="22"/>
          <w:szCs w:val="22"/>
        </w:rPr>
        <w:t xml:space="preserve"> praxe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D7727C">
        <w:rPr>
          <w:rFonts w:ascii="Arial" w:hAnsi="Arial" w:cs="Arial"/>
          <w:bCs/>
          <w:color w:val="auto"/>
          <w:sz w:val="22"/>
          <w:szCs w:val="22"/>
        </w:rPr>
        <w:t>postupů</w:t>
      </w:r>
      <w:r w:rsidR="004F0DA7" w:rsidRPr="00E726C3">
        <w:rPr>
          <w:rFonts w:ascii="Arial" w:hAnsi="Arial" w:cs="Arial"/>
          <w:bCs/>
          <w:color w:val="auto"/>
          <w:sz w:val="22"/>
          <w:szCs w:val="22"/>
        </w:rPr>
        <w:t xml:space="preserve"> a</w:t>
      </w:r>
      <w:r w:rsidR="00D7727C">
        <w:rPr>
          <w:rFonts w:ascii="Arial" w:hAnsi="Arial" w:cs="Arial"/>
          <w:bCs/>
          <w:color w:val="auto"/>
          <w:sz w:val="22"/>
          <w:szCs w:val="22"/>
        </w:rPr>
        <w:t xml:space="preserve"> specifikací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24D16">
        <w:rPr>
          <w:rFonts w:ascii="Arial" w:hAnsi="Arial" w:cs="Arial"/>
          <w:bCs/>
          <w:color w:val="auto"/>
          <w:sz w:val="22"/>
          <w:szCs w:val="22"/>
        </w:rPr>
        <w:t xml:space="preserve">výrobků pro 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>zabezpeč</w:t>
      </w:r>
      <w:r w:rsidR="00D24D16">
        <w:rPr>
          <w:rFonts w:ascii="Arial" w:hAnsi="Arial" w:cs="Arial"/>
          <w:bCs/>
          <w:color w:val="auto"/>
          <w:sz w:val="22"/>
          <w:szCs w:val="22"/>
        </w:rPr>
        <w:t>ení kompatibility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napříč </w:t>
      </w:r>
      <w:r w:rsidR="00D24D16">
        <w:rPr>
          <w:rFonts w:ascii="Arial" w:hAnsi="Arial" w:cs="Arial"/>
          <w:bCs/>
          <w:color w:val="auto"/>
          <w:sz w:val="22"/>
          <w:szCs w:val="22"/>
        </w:rPr>
        <w:t xml:space="preserve">hranicemi 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>stát</w:t>
      </w:r>
      <w:r w:rsidR="00D24D16">
        <w:rPr>
          <w:rFonts w:ascii="Arial" w:hAnsi="Arial" w:cs="Arial"/>
          <w:bCs/>
          <w:color w:val="auto"/>
          <w:sz w:val="22"/>
          <w:szCs w:val="22"/>
        </w:rPr>
        <w:t>ů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D24D16">
        <w:rPr>
          <w:rFonts w:ascii="Arial" w:hAnsi="Arial" w:cs="Arial"/>
          <w:bCs/>
          <w:color w:val="auto"/>
          <w:sz w:val="22"/>
          <w:szCs w:val="22"/>
        </w:rPr>
        <w:t xml:space="preserve">pro 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>podpo</w:t>
      </w:r>
      <w:r w:rsidR="00D24D16">
        <w:rPr>
          <w:rFonts w:ascii="Arial" w:hAnsi="Arial" w:cs="Arial"/>
          <w:bCs/>
          <w:color w:val="auto"/>
          <w:sz w:val="22"/>
          <w:szCs w:val="22"/>
        </w:rPr>
        <w:t xml:space="preserve">ru 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>bezpečnost</w:t>
      </w:r>
      <w:r w:rsidR="00D24D16">
        <w:rPr>
          <w:rFonts w:ascii="Arial" w:hAnsi="Arial" w:cs="Arial"/>
          <w:bCs/>
          <w:color w:val="auto"/>
          <w:sz w:val="22"/>
          <w:szCs w:val="22"/>
        </w:rPr>
        <w:t>i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výstavby;</w:t>
      </w:r>
    </w:p>
    <w:p w:rsidR="00231E19" w:rsidRPr="00E726C3" w:rsidRDefault="00D7727C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Výstavba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bytového fondu </w:t>
      </w:r>
      <w:r>
        <w:rPr>
          <w:rFonts w:ascii="Arial" w:hAnsi="Arial" w:cs="Arial"/>
          <w:bCs/>
          <w:color w:val="auto"/>
          <w:sz w:val="22"/>
          <w:szCs w:val="22"/>
        </w:rPr>
        <w:t>založená</w:t>
      </w:r>
      <w:r w:rsidR="00F544EA">
        <w:rPr>
          <w:rFonts w:ascii="Arial" w:hAnsi="Arial" w:cs="Arial"/>
          <w:bCs/>
          <w:color w:val="auto"/>
          <w:sz w:val="22"/>
          <w:szCs w:val="22"/>
        </w:rPr>
        <w:t xml:space="preserve"> v maximální míře na místních řešeních,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místní </w:t>
      </w:r>
      <w:r w:rsidR="00F544EA">
        <w:rPr>
          <w:rFonts w:ascii="Arial" w:hAnsi="Arial" w:cs="Arial"/>
          <w:bCs/>
          <w:color w:val="auto"/>
          <w:sz w:val="22"/>
          <w:szCs w:val="22"/>
        </w:rPr>
        <w:t>práci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a</w:t>
      </w:r>
      <w:r w:rsidR="00F544EA">
        <w:rPr>
          <w:rFonts w:ascii="Arial" w:hAnsi="Arial" w:cs="Arial"/>
          <w:bCs/>
          <w:color w:val="auto"/>
          <w:sz w:val="22"/>
          <w:szCs w:val="22"/>
        </w:rPr>
        <w:t xml:space="preserve"> místních materiálech pro projektování, výstavbu, modernizaci i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="004F0DA7" w:rsidRPr="00E726C3">
        <w:rPr>
          <w:rFonts w:ascii="Arial" w:hAnsi="Arial" w:cs="Arial"/>
          <w:bCs/>
          <w:color w:val="auto"/>
          <w:sz w:val="22"/>
          <w:szCs w:val="22"/>
        </w:rPr>
        <w:t>údržb</w:t>
      </w:r>
      <w:r w:rsidR="00F544EA">
        <w:rPr>
          <w:rFonts w:ascii="Arial" w:hAnsi="Arial" w:cs="Arial"/>
          <w:bCs/>
          <w:color w:val="auto"/>
          <w:sz w:val="22"/>
          <w:szCs w:val="22"/>
        </w:rPr>
        <w:t>u, což</w:t>
      </w:r>
      <w:r w:rsidR="004F0DA7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544EA">
        <w:rPr>
          <w:rFonts w:ascii="Arial" w:hAnsi="Arial" w:cs="Arial"/>
          <w:bCs/>
          <w:color w:val="auto"/>
          <w:sz w:val="22"/>
          <w:szCs w:val="22"/>
        </w:rPr>
        <w:t>přispívá</w:t>
      </w:r>
      <w:r w:rsidR="00335AD0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>k </w:t>
      </w:r>
      <w:r>
        <w:rPr>
          <w:rFonts w:ascii="Arial" w:hAnsi="Arial" w:cs="Arial"/>
          <w:bCs/>
          <w:color w:val="auto"/>
          <w:sz w:val="22"/>
          <w:szCs w:val="22"/>
        </w:rPr>
        <w:t>lokální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zaměstnanosti;</w:t>
      </w:r>
    </w:p>
    <w:p w:rsidR="00231E19" w:rsidRPr="00E726C3" w:rsidRDefault="00F544EA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Modernizace stávajícího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bytového fondu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7727C">
        <w:rPr>
          <w:rFonts w:ascii="Arial" w:hAnsi="Arial" w:cs="Arial"/>
          <w:bCs/>
          <w:color w:val="auto"/>
          <w:sz w:val="22"/>
          <w:szCs w:val="22"/>
        </w:rPr>
        <w:t>vy</w:t>
      </w:r>
      <w:r>
        <w:rPr>
          <w:rFonts w:ascii="Arial" w:hAnsi="Arial" w:cs="Arial"/>
          <w:bCs/>
          <w:color w:val="auto"/>
          <w:sz w:val="22"/>
          <w:szCs w:val="22"/>
        </w:rPr>
        <w:t>užíváním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vhodných techno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logií </w:t>
      </w:r>
      <w:r>
        <w:rPr>
          <w:rFonts w:ascii="Arial" w:hAnsi="Arial" w:cs="Arial"/>
          <w:bCs/>
          <w:color w:val="auto"/>
          <w:sz w:val="22"/>
          <w:szCs w:val="22"/>
        </w:rPr>
        <w:t>způsobem vytvářejícím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pracovní místa</w:t>
      </w:r>
      <w:r w:rsidR="00231E19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231E19" w:rsidRPr="00E726C3" w:rsidRDefault="002724F4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I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>nfrastruktur</w:t>
      </w:r>
      <w:r w:rsidR="003D3464">
        <w:rPr>
          <w:rFonts w:ascii="Arial" w:hAnsi="Arial" w:cs="Arial"/>
          <w:bCs/>
          <w:color w:val="auto"/>
          <w:sz w:val="22"/>
          <w:szCs w:val="22"/>
        </w:rPr>
        <w:t>a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a služb</w:t>
      </w:r>
      <w:r w:rsidR="003D3464">
        <w:rPr>
          <w:rFonts w:ascii="Arial" w:hAnsi="Arial" w:cs="Arial"/>
          <w:bCs/>
          <w:color w:val="auto"/>
          <w:sz w:val="22"/>
          <w:szCs w:val="22"/>
        </w:rPr>
        <w:t>y</w:t>
      </w:r>
      <w:r w:rsidR="00D7727C">
        <w:rPr>
          <w:rFonts w:ascii="Arial" w:hAnsi="Arial" w:cs="Arial"/>
          <w:bCs/>
          <w:color w:val="auto"/>
          <w:sz w:val="22"/>
          <w:szCs w:val="22"/>
        </w:rPr>
        <w:t>,</w:t>
      </w:r>
      <w:r w:rsidR="003D346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7727C">
        <w:rPr>
          <w:rFonts w:ascii="Arial" w:hAnsi="Arial" w:cs="Arial"/>
          <w:bCs/>
          <w:color w:val="auto"/>
          <w:sz w:val="22"/>
          <w:szCs w:val="22"/>
        </w:rPr>
        <w:t>tam, kde</w:t>
      </w:r>
      <w:r w:rsidR="00D7727C" w:rsidRPr="00E726C3">
        <w:rPr>
          <w:rFonts w:ascii="Arial" w:hAnsi="Arial" w:cs="Arial"/>
          <w:bCs/>
          <w:color w:val="auto"/>
          <w:sz w:val="22"/>
          <w:szCs w:val="22"/>
        </w:rPr>
        <w:t xml:space="preserve"> je to možné a vhodné</w:t>
      </w:r>
      <w:r w:rsidR="00D7727C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3D3464">
        <w:rPr>
          <w:rFonts w:ascii="Arial" w:hAnsi="Arial" w:cs="Arial"/>
          <w:bCs/>
          <w:color w:val="auto"/>
          <w:sz w:val="22"/>
          <w:szCs w:val="22"/>
        </w:rPr>
        <w:t>pro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D3464">
        <w:rPr>
          <w:rFonts w:ascii="Arial" w:hAnsi="Arial" w:cs="Arial"/>
          <w:bCs/>
          <w:color w:val="auto"/>
          <w:sz w:val="22"/>
          <w:szCs w:val="22"/>
        </w:rPr>
        <w:t>osoby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 xml:space="preserve">s 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>nízk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>ými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příjm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>y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D7727C">
        <w:rPr>
          <w:rFonts w:ascii="Arial" w:hAnsi="Arial" w:cs="Arial"/>
          <w:bCs/>
          <w:color w:val="auto"/>
          <w:sz w:val="22"/>
          <w:szCs w:val="22"/>
        </w:rPr>
        <w:t xml:space="preserve">osoby 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 xml:space="preserve">v </w:t>
      </w:r>
      <w:r w:rsidR="00903D2A">
        <w:rPr>
          <w:rFonts w:ascii="Arial" w:hAnsi="Arial" w:cs="Arial"/>
          <w:bCs/>
          <w:color w:val="auto"/>
          <w:sz w:val="22"/>
          <w:szCs w:val="22"/>
        </w:rPr>
        <w:t>nelegálních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03D2A">
        <w:rPr>
          <w:rFonts w:ascii="Arial" w:hAnsi="Arial" w:cs="Arial"/>
          <w:bCs/>
          <w:color w:val="auto"/>
          <w:sz w:val="22"/>
          <w:szCs w:val="22"/>
        </w:rPr>
        <w:t>sídlech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EC5F3F" w:rsidRPr="00E726C3" w:rsidRDefault="00903D2A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N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>árodní politik</w:t>
      </w:r>
      <w:r>
        <w:rPr>
          <w:rFonts w:ascii="Arial" w:hAnsi="Arial" w:cs="Arial"/>
          <w:bCs/>
          <w:color w:val="auto"/>
          <w:sz w:val="22"/>
          <w:szCs w:val="22"/>
        </w:rPr>
        <w:t>y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a program</w:t>
      </w:r>
      <w:r>
        <w:rPr>
          <w:rFonts w:ascii="Arial" w:hAnsi="Arial" w:cs="Arial"/>
          <w:bCs/>
          <w:color w:val="auto"/>
          <w:sz w:val="22"/>
          <w:szCs w:val="22"/>
        </w:rPr>
        <w:t>y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, které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v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případě</w:t>
      </w:r>
      <w:r>
        <w:rPr>
          <w:rFonts w:ascii="Arial" w:hAnsi="Arial" w:cs="Arial"/>
          <w:bCs/>
          <w:color w:val="auto"/>
          <w:sz w:val="22"/>
          <w:szCs w:val="22"/>
        </w:rPr>
        <w:t>, že je to možné a vhodné,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podporují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obyvatele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nelegální výstavby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legalizovat 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>
        <w:rPr>
          <w:rFonts w:ascii="Arial" w:hAnsi="Arial" w:cs="Arial"/>
          <w:bCs/>
          <w:color w:val="auto"/>
          <w:sz w:val="22"/>
          <w:szCs w:val="22"/>
        </w:rPr>
        <w:t>mod</w:t>
      </w:r>
      <w:r w:rsidR="00D7727C">
        <w:rPr>
          <w:rFonts w:ascii="Arial" w:hAnsi="Arial" w:cs="Arial"/>
          <w:bCs/>
          <w:color w:val="auto"/>
          <w:sz w:val="22"/>
          <w:szCs w:val="22"/>
        </w:rPr>
        <w:t>e</w:t>
      </w:r>
      <w:r>
        <w:rPr>
          <w:rFonts w:ascii="Arial" w:hAnsi="Arial" w:cs="Arial"/>
          <w:bCs/>
          <w:color w:val="auto"/>
          <w:sz w:val="22"/>
          <w:szCs w:val="22"/>
        </w:rPr>
        <w:t>rnizovat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sv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á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obydlí 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za předpokladu, že </w:t>
      </w:r>
      <w:r w:rsidR="00010A0D" w:rsidRPr="00E726C3">
        <w:rPr>
          <w:rFonts w:ascii="Arial" w:hAnsi="Arial" w:cs="Arial"/>
          <w:bCs/>
          <w:color w:val="auto"/>
          <w:sz w:val="22"/>
          <w:szCs w:val="22"/>
        </w:rPr>
        <w:t xml:space="preserve">jejich 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>zeměpisná poloha a další faktory umožňuj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í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 xml:space="preserve"> splnit minimální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bezpečnostní </w:t>
      </w:r>
      <w:r w:rsidR="00EC5F3F" w:rsidRPr="00E726C3">
        <w:rPr>
          <w:rFonts w:ascii="Arial" w:hAnsi="Arial" w:cs="Arial"/>
          <w:bCs/>
          <w:color w:val="auto"/>
          <w:sz w:val="22"/>
          <w:szCs w:val="22"/>
        </w:rPr>
        <w:t>požadavky;</w:t>
      </w:r>
      <w:r w:rsidR="002724F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EC5F3F" w:rsidRPr="00E726C3" w:rsidRDefault="00A64BAC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Vy</w:t>
      </w:r>
      <w:r w:rsidR="00903D2A">
        <w:rPr>
          <w:rFonts w:ascii="Arial" w:hAnsi="Arial" w:cs="Arial"/>
          <w:bCs/>
          <w:color w:val="auto"/>
          <w:sz w:val="22"/>
          <w:szCs w:val="22"/>
        </w:rPr>
        <w:t>užití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integrovanějšího 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>městsk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ého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 xml:space="preserve"> rozvoj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e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903D2A">
        <w:rPr>
          <w:rFonts w:ascii="Arial" w:hAnsi="Arial" w:cs="Arial"/>
          <w:bCs/>
          <w:color w:val="auto"/>
          <w:sz w:val="22"/>
          <w:szCs w:val="22"/>
        </w:rPr>
        <w:t>regenerace s</w:t>
      </w:r>
      <w:r w:rsidR="000B3C3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>pracovní</w:t>
      </w:r>
      <w:r w:rsidR="00903D2A">
        <w:rPr>
          <w:rFonts w:ascii="Arial" w:hAnsi="Arial" w:cs="Arial"/>
          <w:bCs/>
          <w:color w:val="auto"/>
          <w:sz w:val="22"/>
          <w:szCs w:val="22"/>
        </w:rPr>
        <w:t>mi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 xml:space="preserve"> míst</w:t>
      </w:r>
      <w:r w:rsidR="00903D2A">
        <w:rPr>
          <w:rFonts w:ascii="Arial" w:hAnsi="Arial" w:cs="Arial"/>
          <w:bCs/>
          <w:color w:val="auto"/>
          <w:sz w:val="22"/>
          <w:szCs w:val="22"/>
        </w:rPr>
        <w:t>y</w:t>
      </w:r>
      <w:r w:rsidR="00850553">
        <w:rPr>
          <w:rFonts w:ascii="Arial" w:hAnsi="Arial" w:cs="Arial"/>
          <w:bCs/>
          <w:color w:val="auto"/>
          <w:sz w:val="22"/>
          <w:szCs w:val="22"/>
        </w:rPr>
        <w:t xml:space="preserve"> a 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>služ</w:t>
      </w:r>
      <w:r w:rsidR="00903D2A">
        <w:rPr>
          <w:rFonts w:ascii="Arial" w:hAnsi="Arial" w:cs="Arial"/>
          <w:bCs/>
          <w:color w:val="auto"/>
          <w:sz w:val="22"/>
          <w:szCs w:val="22"/>
        </w:rPr>
        <w:t>bami</w:t>
      </w:r>
      <w:r w:rsidR="000B3C3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73302">
        <w:rPr>
          <w:rFonts w:ascii="Arial" w:hAnsi="Arial" w:cs="Arial"/>
          <w:bCs/>
          <w:color w:val="auto"/>
          <w:sz w:val="22"/>
          <w:szCs w:val="22"/>
        </w:rPr>
        <w:t xml:space="preserve">prostorově </w:t>
      </w:r>
      <w:r w:rsidR="00850553">
        <w:rPr>
          <w:rFonts w:ascii="Arial" w:hAnsi="Arial" w:cs="Arial"/>
          <w:bCs/>
          <w:color w:val="auto"/>
          <w:sz w:val="22"/>
          <w:szCs w:val="22"/>
        </w:rPr>
        <w:t>bli</w:t>
      </w:r>
      <w:r w:rsidR="00903D2A">
        <w:rPr>
          <w:rFonts w:ascii="Arial" w:hAnsi="Arial" w:cs="Arial"/>
          <w:bCs/>
          <w:color w:val="auto"/>
          <w:sz w:val="22"/>
          <w:szCs w:val="22"/>
        </w:rPr>
        <w:t>žšími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k</w:t>
      </w:r>
      <w:r w:rsidR="00173302">
        <w:rPr>
          <w:rFonts w:ascii="Arial" w:hAnsi="Arial" w:cs="Arial"/>
          <w:bCs/>
          <w:color w:val="auto"/>
          <w:sz w:val="22"/>
          <w:szCs w:val="22"/>
        </w:rPr>
        <w:t xml:space="preserve"> obytným </w:t>
      </w:r>
      <w:r w:rsidR="00D7727C">
        <w:rPr>
          <w:rFonts w:ascii="Arial" w:hAnsi="Arial" w:cs="Arial"/>
          <w:bCs/>
          <w:color w:val="auto"/>
          <w:sz w:val="22"/>
          <w:szCs w:val="22"/>
        </w:rPr>
        <w:t>lokalitám</w:t>
      </w:r>
      <w:r w:rsidR="00173302">
        <w:rPr>
          <w:rFonts w:ascii="Arial" w:hAnsi="Arial" w:cs="Arial"/>
          <w:bCs/>
          <w:color w:val="auto"/>
          <w:sz w:val="22"/>
          <w:szCs w:val="22"/>
        </w:rPr>
        <w:t>,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73302">
        <w:rPr>
          <w:rFonts w:ascii="Arial" w:hAnsi="Arial" w:cs="Arial"/>
          <w:bCs/>
          <w:color w:val="auto"/>
          <w:sz w:val="22"/>
          <w:szCs w:val="22"/>
        </w:rPr>
        <w:t>přičemž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73302">
        <w:rPr>
          <w:rFonts w:ascii="Arial" w:hAnsi="Arial" w:cs="Arial"/>
          <w:bCs/>
          <w:color w:val="auto"/>
          <w:sz w:val="22"/>
          <w:szCs w:val="22"/>
        </w:rPr>
        <w:t xml:space="preserve">jsou brány v úvahu 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 xml:space="preserve">potenciální 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>nebezpečí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>rizika</w:t>
      </w:r>
      <w:r w:rsidR="00172DD6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9B508C" w:rsidRDefault="00173302" w:rsidP="002D68F3">
      <w:pPr>
        <w:pStyle w:val="Default"/>
        <w:numPr>
          <w:ilvl w:val="0"/>
          <w:numId w:val="27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Prostorové</w:t>
      </w:r>
      <w:r w:rsidR="00842666" w:rsidRPr="00E726C3">
        <w:rPr>
          <w:rFonts w:ascii="Arial" w:hAnsi="Arial" w:cs="Arial"/>
          <w:bCs/>
          <w:color w:val="auto"/>
          <w:sz w:val="22"/>
          <w:szCs w:val="22"/>
        </w:rPr>
        <w:t xml:space="preserve"> plánování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zahrnující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politiky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 vedoucí k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efektivní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>distribuc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i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ekonomických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 xml:space="preserve">aktivit,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ke 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 xml:space="preserve">zlepšení technické a </w:t>
      </w:r>
      <w:r>
        <w:rPr>
          <w:rFonts w:ascii="Arial" w:hAnsi="Arial" w:cs="Arial"/>
          <w:bCs/>
          <w:color w:val="auto"/>
          <w:sz w:val="22"/>
          <w:szCs w:val="22"/>
        </w:rPr>
        <w:t>sociální infrastruktury a sociálních služe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 xml:space="preserve">b,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k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realizaci 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 xml:space="preserve">městské regenerace,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k 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>p</w:t>
      </w:r>
      <w:r w:rsidR="00D7727C">
        <w:rPr>
          <w:rFonts w:ascii="Arial" w:hAnsi="Arial" w:cs="Arial"/>
          <w:bCs/>
          <w:color w:val="auto"/>
          <w:sz w:val="22"/>
          <w:szCs w:val="22"/>
        </w:rPr>
        <w:t>oskytování dostupného bydlení a k </w:t>
      </w:r>
      <w:r w:rsidR="009B508C" w:rsidRPr="00E726C3">
        <w:rPr>
          <w:rFonts w:ascii="Arial" w:hAnsi="Arial" w:cs="Arial"/>
          <w:bCs/>
          <w:color w:val="auto"/>
          <w:sz w:val="22"/>
          <w:szCs w:val="22"/>
        </w:rPr>
        <w:t xml:space="preserve">řešení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urban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sprawl</w:t>
      </w:r>
      <w:proofErr w:type="spellEnd"/>
      <w:r w:rsidR="00931193" w:rsidRPr="00E726C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173302" w:rsidRDefault="00173302" w:rsidP="00173302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173302" w:rsidRDefault="00173302" w:rsidP="00173302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173302" w:rsidRPr="00E726C3" w:rsidRDefault="00173302" w:rsidP="00173302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CF546F" w:rsidRDefault="00CF546F" w:rsidP="00EF133A">
      <w:pPr>
        <w:pStyle w:val="Default"/>
        <w:numPr>
          <w:ilvl w:val="0"/>
          <w:numId w:val="25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726C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Sociální </w:t>
      </w:r>
      <w:r w:rsidR="00EF133A">
        <w:rPr>
          <w:rFonts w:ascii="Arial" w:hAnsi="Arial" w:cs="Arial"/>
          <w:b/>
          <w:bCs/>
          <w:color w:val="auto"/>
          <w:sz w:val="22"/>
          <w:szCs w:val="22"/>
        </w:rPr>
        <w:t>začleňování</w:t>
      </w:r>
      <w:r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 a participace</w:t>
      </w:r>
    </w:p>
    <w:p w:rsidR="00EF133A" w:rsidRPr="00E726C3" w:rsidRDefault="00EF133A" w:rsidP="00EF133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17CA2" w:rsidRPr="00E726C3" w:rsidRDefault="00D410AE" w:rsidP="00DB056B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Politika bydlení a debata o ní by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se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měly </w:t>
      </w:r>
      <w:r w:rsidR="00C93EDC">
        <w:rPr>
          <w:rFonts w:ascii="Arial" w:hAnsi="Arial" w:cs="Arial"/>
          <w:bCs/>
          <w:color w:val="auto"/>
          <w:sz w:val="22"/>
          <w:szCs w:val="22"/>
        </w:rPr>
        <w:t>vést rychleji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 a měl by se </w:t>
      </w:r>
      <w:r w:rsidR="00C93EDC">
        <w:rPr>
          <w:rFonts w:ascii="Arial" w:hAnsi="Arial" w:cs="Arial"/>
          <w:bCs/>
          <w:color w:val="auto"/>
          <w:sz w:val="22"/>
          <w:szCs w:val="22"/>
        </w:rPr>
        <w:t xml:space="preserve">přitom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klást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zvýšený důraz na </w:t>
      </w:r>
      <w:r w:rsidR="00C93EDC">
        <w:rPr>
          <w:rFonts w:ascii="Arial" w:hAnsi="Arial" w:cs="Arial"/>
          <w:bCs/>
          <w:color w:val="auto"/>
          <w:sz w:val="22"/>
          <w:szCs w:val="22"/>
        </w:rPr>
        <w:t xml:space="preserve">zapojení </w:t>
      </w:r>
      <w:r w:rsidR="00133A6C">
        <w:rPr>
          <w:rFonts w:ascii="Arial" w:hAnsi="Arial" w:cs="Arial"/>
          <w:bCs/>
          <w:color w:val="auto"/>
          <w:sz w:val="22"/>
          <w:szCs w:val="22"/>
        </w:rPr>
        <w:t xml:space="preserve">občanské společnosti </w:t>
      </w:r>
      <w:r w:rsidR="00133A6C">
        <w:rPr>
          <w:rFonts w:ascii="Arial" w:hAnsi="Arial" w:cs="Arial"/>
          <w:bCs/>
          <w:color w:val="auto"/>
          <w:sz w:val="22"/>
          <w:szCs w:val="22"/>
        </w:rPr>
        <w:t>i její</w:t>
      </w:r>
      <w:r w:rsidR="00C93EDC">
        <w:rPr>
          <w:rFonts w:ascii="Arial" w:hAnsi="Arial" w:cs="Arial"/>
          <w:bCs/>
          <w:color w:val="auto"/>
          <w:sz w:val="22"/>
          <w:szCs w:val="22"/>
        </w:rPr>
        <w:t xml:space="preserve"> účast</w:t>
      </w:r>
      <w:r w:rsidR="00C93ED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93EDC">
        <w:rPr>
          <w:rFonts w:ascii="Arial" w:hAnsi="Arial" w:cs="Arial"/>
          <w:bCs/>
          <w:color w:val="auto"/>
          <w:sz w:val="22"/>
          <w:szCs w:val="22"/>
        </w:rPr>
        <w:t xml:space="preserve">na vyjednávání </w:t>
      </w:r>
      <w:r w:rsidR="00133A6C">
        <w:rPr>
          <w:rFonts w:ascii="Arial" w:hAnsi="Arial" w:cs="Arial"/>
          <w:bCs/>
          <w:color w:val="auto"/>
          <w:sz w:val="22"/>
          <w:szCs w:val="22"/>
        </w:rPr>
        <w:t>aspektů</w:t>
      </w:r>
      <w:r w:rsidR="00C93ED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>sociální</w:t>
      </w:r>
      <w:r w:rsidR="00C93EDC">
        <w:rPr>
          <w:rFonts w:ascii="Arial" w:hAnsi="Arial" w:cs="Arial"/>
          <w:bCs/>
          <w:color w:val="auto"/>
          <w:sz w:val="22"/>
          <w:szCs w:val="22"/>
        </w:rPr>
        <w:t>ho</w:t>
      </w:r>
      <w:r w:rsidR="00EB36A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začleňování, veřejné</w:t>
      </w:r>
      <w:r w:rsidR="00C93EDC">
        <w:rPr>
          <w:rFonts w:ascii="Arial" w:hAnsi="Arial" w:cs="Arial"/>
          <w:bCs/>
          <w:color w:val="auto"/>
          <w:sz w:val="22"/>
          <w:szCs w:val="22"/>
        </w:rPr>
        <w:t>ho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zdraví, transparentnost</w:t>
      </w:r>
      <w:r w:rsidR="00DB056B">
        <w:rPr>
          <w:rFonts w:ascii="Arial" w:hAnsi="Arial" w:cs="Arial"/>
          <w:bCs/>
          <w:color w:val="auto"/>
          <w:sz w:val="22"/>
          <w:szCs w:val="22"/>
        </w:rPr>
        <w:t>i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a</w:t>
      </w:r>
      <w:r w:rsidR="00386042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DB056B">
        <w:rPr>
          <w:rFonts w:ascii="Arial" w:hAnsi="Arial" w:cs="Arial"/>
          <w:bCs/>
          <w:color w:val="auto"/>
          <w:sz w:val="22"/>
          <w:szCs w:val="22"/>
        </w:rPr>
        <w:t>faktorů etických procesů,</w:t>
      </w:r>
      <w:r w:rsidR="00DB056B" w:rsidRPr="00DB056B">
        <w:t xml:space="preserve"> </w:t>
      </w:r>
      <w:r w:rsidR="00DB056B" w:rsidRPr="00DB056B">
        <w:rPr>
          <w:rFonts w:ascii="Arial" w:hAnsi="Arial" w:cs="Arial"/>
          <w:bCs/>
          <w:color w:val="auto"/>
          <w:sz w:val="22"/>
          <w:szCs w:val="22"/>
        </w:rPr>
        <w:t>a to prostřednictvím těchto opatření</w:t>
      </w:r>
      <w:r w:rsidRPr="00E726C3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D410AE" w:rsidRPr="00E726C3" w:rsidRDefault="00D410AE" w:rsidP="00EF133A">
      <w:pPr>
        <w:pStyle w:val="Default"/>
        <w:numPr>
          <w:ilvl w:val="0"/>
          <w:numId w:val="28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Nástroj</w:t>
      </w:r>
      <w:r w:rsidR="00DB056B">
        <w:rPr>
          <w:rFonts w:ascii="Arial" w:hAnsi="Arial" w:cs="Arial"/>
          <w:bCs/>
          <w:color w:val="auto"/>
          <w:sz w:val="22"/>
          <w:szCs w:val="22"/>
        </w:rPr>
        <w:t>e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státní podpory pro </w:t>
      </w:r>
      <w:r w:rsidR="00DB056B">
        <w:rPr>
          <w:rFonts w:ascii="Arial" w:hAnsi="Arial" w:cs="Arial"/>
          <w:bCs/>
          <w:color w:val="auto"/>
          <w:sz w:val="22"/>
          <w:szCs w:val="22"/>
        </w:rPr>
        <w:t>přiměřené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, zdravé, bezpečné a dostupné bydlení, zahrnující přístup k základní technické infrastruktuře a </w:t>
      </w:r>
      <w:r w:rsidR="00133A6C">
        <w:rPr>
          <w:rFonts w:ascii="Arial" w:hAnsi="Arial" w:cs="Arial"/>
          <w:bCs/>
          <w:color w:val="auto"/>
          <w:sz w:val="22"/>
          <w:szCs w:val="22"/>
        </w:rPr>
        <w:t xml:space="preserve">ke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službám, které podporují sociální 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soudržnost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a přispívají k naplňování potřeb bydlení </w:t>
      </w:r>
      <w:r w:rsidR="009658B6">
        <w:rPr>
          <w:rFonts w:ascii="Arial" w:hAnsi="Arial" w:cs="Arial"/>
          <w:bCs/>
          <w:color w:val="auto"/>
          <w:sz w:val="22"/>
          <w:szCs w:val="22"/>
        </w:rPr>
        <w:t>různých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sociální</w:t>
      </w:r>
      <w:r w:rsidR="009658B6">
        <w:rPr>
          <w:rFonts w:ascii="Arial" w:hAnsi="Arial" w:cs="Arial"/>
          <w:bCs/>
          <w:color w:val="auto"/>
          <w:sz w:val="22"/>
          <w:szCs w:val="22"/>
        </w:rPr>
        <w:t>ch skupin,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 včetně </w:t>
      </w:r>
      <w:proofErr w:type="spellStart"/>
      <w:r w:rsidRPr="00E726C3">
        <w:rPr>
          <w:rFonts w:ascii="Arial" w:hAnsi="Arial" w:cs="Arial"/>
          <w:bCs/>
          <w:color w:val="auto"/>
          <w:sz w:val="22"/>
          <w:szCs w:val="22"/>
        </w:rPr>
        <w:t>marginalizovan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>ých</w:t>
      </w:r>
      <w:proofErr w:type="spellEnd"/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a zraniteln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>ých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skupin 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>obyvatel</w:t>
      </w:r>
      <w:r w:rsidRPr="00E726C3">
        <w:rPr>
          <w:rStyle w:val="Znakapoznpodarou"/>
          <w:rFonts w:ascii="Arial" w:hAnsi="Arial" w:cs="Arial"/>
          <w:bCs/>
          <w:color w:val="auto"/>
          <w:sz w:val="22"/>
          <w:szCs w:val="22"/>
        </w:rPr>
        <w:footnoteReference w:id="4"/>
      </w:r>
      <w:r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D410AE" w:rsidRPr="00E726C3" w:rsidRDefault="00454C25" w:rsidP="00EF133A">
      <w:pPr>
        <w:pStyle w:val="Default"/>
        <w:numPr>
          <w:ilvl w:val="0"/>
          <w:numId w:val="28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Zvýšení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410AE" w:rsidRPr="00E726C3">
        <w:rPr>
          <w:rFonts w:ascii="Arial" w:hAnsi="Arial" w:cs="Arial"/>
          <w:bCs/>
          <w:color w:val="auto"/>
          <w:sz w:val="22"/>
          <w:szCs w:val="22"/>
        </w:rPr>
        <w:t>dostupnost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>i</w:t>
      </w:r>
      <w:r w:rsidR="00D410A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volby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bydlení, zejména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cenově 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>dostupné</w:t>
      </w:r>
      <w:r w:rsidR="00386042" w:rsidRPr="00E726C3">
        <w:rPr>
          <w:rFonts w:ascii="Arial" w:hAnsi="Arial" w:cs="Arial"/>
          <w:bCs/>
          <w:color w:val="auto"/>
          <w:sz w:val="22"/>
          <w:szCs w:val="22"/>
        </w:rPr>
        <w:t>ho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a sociálního bydlení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prostřednictvím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různých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 nástroj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>ů</w:t>
      </w:r>
      <w:r>
        <w:rPr>
          <w:rFonts w:ascii="Arial" w:hAnsi="Arial" w:cs="Arial"/>
          <w:bCs/>
          <w:color w:val="auto"/>
          <w:sz w:val="22"/>
          <w:szCs w:val="22"/>
        </w:rPr>
        <w:t>,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76C93">
        <w:rPr>
          <w:rFonts w:ascii="Arial" w:hAnsi="Arial" w:cs="Arial"/>
          <w:bCs/>
          <w:color w:val="auto"/>
          <w:sz w:val="22"/>
          <w:szCs w:val="22"/>
        </w:rPr>
        <w:t>včetně podpory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76C93">
        <w:rPr>
          <w:rFonts w:ascii="Arial" w:hAnsi="Arial" w:cs="Arial"/>
          <w:bCs/>
          <w:color w:val="auto"/>
          <w:sz w:val="22"/>
          <w:szCs w:val="22"/>
        </w:rPr>
        <w:t>neutrality vlastnictví</w:t>
      </w:r>
      <w:r w:rsidR="00386042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270B4B" w:rsidRPr="00E726C3" w:rsidRDefault="00BE25CA" w:rsidP="00EF133A">
      <w:pPr>
        <w:pStyle w:val="Default"/>
        <w:numPr>
          <w:ilvl w:val="0"/>
          <w:numId w:val="28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P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lánování, </w:t>
      </w:r>
      <w:r w:rsidR="00476C93">
        <w:rPr>
          <w:rFonts w:ascii="Arial" w:hAnsi="Arial" w:cs="Arial"/>
          <w:bCs/>
          <w:color w:val="auto"/>
          <w:sz w:val="22"/>
          <w:szCs w:val="22"/>
        </w:rPr>
        <w:t>proj</w:t>
      </w:r>
      <w:r w:rsidR="00A4263E">
        <w:rPr>
          <w:rFonts w:ascii="Arial" w:hAnsi="Arial" w:cs="Arial"/>
          <w:bCs/>
          <w:color w:val="auto"/>
          <w:sz w:val="22"/>
          <w:szCs w:val="22"/>
        </w:rPr>
        <w:t>ektování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>údržb</w:t>
      </w:r>
      <w:r w:rsidR="00A4263E">
        <w:rPr>
          <w:rFonts w:ascii="Arial" w:hAnsi="Arial" w:cs="Arial"/>
          <w:bCs/>
          <w:color w:val="auto"/>
          <w:sz w:val="22"/>
          <w:szCs w:val="22"/>
        </w:rPr>
        <w:t>a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476C93">
        <w:rPr>
          <w:rFonts w:ascii="Arial" w:hAnsi="Arial" w:cs="Arial"/>
          <w:bCs/>
          <w:color w:val="auto"/>
          <w:sz w:val="22"/>
          <w:szCs w:val="22"/>
        </w:rPr>
        <w:t>modernizace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76C93">
        <w:rPr>
          <w:rFonts w:ascii="Arial" w:hAnsi="Arial" w:cs="Arial"/>
          <w:bCs/>
          <w:color w:val="auto"/>
          <w:sz w:val="22"/>
          <w:szCs w:val="22"/>
        </w:rPr>
        <w:t>bytového fondu</w:t>
      </w:r>
      <w:r w:rsidR="00A4263E">
        <w:rPr>
          <w:rFonts w:ascii="Arial" w:hAnsi="Arial" w:cs="Arial"/>
          <w:bCs/>
          <w:color w:val="auto"/>
          <w:sz w:val="22"/>
          <w:szCs w:val="22"/>
        </w:rPr>
        <w:t>, které podporují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 zdravý životní styl</w:t>
      </w:r>
      <w:r w:rsidR="00A4263E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133A6C">
        <w:rPr>
          <w:rFonts w:ascii="Arial" w:hAnsi="Arial" w:cs="Arial"/>
          <w:bCs/>
          <w:color w:val="auto"/>
          <w:sz w:val="22"/>
          <w:szCs w:val="22"/>
        </w:rPr>
        <w:t>aplikace</w:t>
      </w:r>
      <w:r w:rsidR="00184631">
        <w:rPr>
          <w:rFonts w:ascii="Arial" w:hAnsi="Arial" w:cs="Arial"/>
          <w:bCs/>
          <w:color w:val="auto"/>
          <w:sz w:val="22"/>
          <w:szCs w:val="22"/>
        </w:rPr>
        <w:t xml:space="preserve"> principů</w:t>
      </w:r>
      <w:r w:rsidR="00476C93">
        <w:rPr>
          <w:rFonts w:ascii="Arial" w:hAnsi="Arial" w:cs="Arial"/>
          <w:bCs/>
          <w:color w:val="auto"/>
          <w:sz w:val="22"/>
          <w:szCs w:val="22"/>
        </w:rPr>
        <w:t xml:space="preserve"> univerzálního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76C93">
        <w:rPr>
          <w:rFonts w:ascii="Arial" w:hAnsi="Arial" w:cs="Arial"/>
          <w:bCs/>
          <w:color w:val="auto"/>
          <w:sz w:val="22"/>
          <w:szCs w:val="22"/>
        </w:rPr>
        <w:t>designu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184631">
        <w:rPr>
          <w:rFonts w:ascii="Arial" w:hAnsi="Arial" w:cs="Arial"/>
          <w:bCs/>
          <w:color w:val="auto"/>
          <w:sz w:val="22"/>
          <w:szCs w:val="22"/>
        </w:rPr>
        <w:t>které</w:t>
      </w:r>
      <w:r w:rsidR="00A64BA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zvyšují 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>vy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užitelnost </w:t>
      </w:r>
      <w:r w:rsidR="00184631">
        <w:rPr>
          <w:rFonts w:ascii="Arial" w:hAnsi="Arial" w:cs="Arial"/>
          <w:bCs/>
          <w:color w:val="auto"/>
          <w:sz w:val="22"/>
          <w:szCs w:val="22"/>
        </w:rPr>
        <w:t>domů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 pro všechny </w:t>
      </w:r>
      <w:r w:rsidR="00133A6C">
        <w:rPr>
          <w:rFonts w:ascii="Arial" w:hAnsi="Arial" w:cs="Arial"/>
          <w:bCs/>
          <w:color w:val="auto"/>
          <w:sz w:val="22"/>
          <w:szCs w:val="22"/>
        </w:rPr>
        <w:t xml:space="preserve">osoby napříč generacemi 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bez ohledu na pohlaví 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184631">
        <w:rPr>
          <w:rFonts w:ascii="Arial" w:hAnsi="Arial" w:cs="Arial"/>
          <w:bCs/>
          <w:color w:val="auto"/>
          <w:sz w:val="22"/>
          <w:szCs w:val="22"/>
        </w:rPr>
        <w:t xml:space="preserve">typ 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postižení a </w:t>
      </w:r>
      <w:r w:rsidR="00133A6C">
        <w:rPr>
          <w:rFonts w:ascii="Arial" w:hAnsi="Arial" w:cs="Arial"/>
          <w:bCs/>
          <w:color w:val="auto"/>
          <w:sz w:val="22"/>
          <w:szCs w:val="22"/>
        </w:rPr>
        <w:t xml:space="preserve">které 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>podporuj</w:t>
      </w:r>
      <w:r w:rsidR="00184631">
        <w:rPr>
          <w:rFonts w:ascii="Arial" w:hAnsi="Arial" w:cs="Arial"/>
          <w:bCs/>
          <w:color w:val="auto"/>
          <w:sz w:val="22"/>
          <w:szCs w:val="22"/>
        </w:rPr>
        <w:t>í</w:t>
      </w:r>
      <w:r w:rsidR="00270B4B" w:rsidRPr="00E726C3">
        <w:rPr>
          <w:rFonts w:ascii="Arial" w:hAnsi="Arial" w:cs="Arial"/>
          <w:bCs/>
          <w:color w:val="auto"/>
          <w:sz w:val="22"/>
          <w:szCs w:val="22"/>
        </w:rPr>
        <w:t xml:space="preserve"> sociálně smíšené komunity;</w:t>
      </w:r>
    </w:p>
    <w:p w:rsidR="00270B4B" w:rsidRPr="00E726C3" w:rsidRDefault="00BE25CA" w:rsidP="00EF133A">
      <w:pPr>
        <w:pStyle w:val="Default"/>
        <w:numPr>
          <w:ilvl w:val="0"/>
          <w:numId w:val="28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P</w:t>
      </w:r>
      <w:r w:rsidR="008D4247" w:rsidRPr="00E726C3">
        <w:rPr>
          <w:rFonts w:ascii="Arial" w:hAnsi="Arial" w:cs="Arial"/>
          <w:bCs/>
          <w:color w:val="auto"/>
          <w:sz w:val="22"/>
          <w:szCs w:val="22"/>
        </w:rPr>
        <w:t>odpor</w:t>
      </w:r>
      <w:r w:rsidR="00184631">
        <w:rPr>
          <w:rFonts w:ascii="Arial" w:hAnsi="Arial" w:cs="Arial"/>
          <w:bCs/>
          <w:color w:val="auto"/>
          <w:sz w:val="22"/>
          <w:szCs w:val="22"/>
        </w:rPr>
        <w:t>a</w:t>
      </w:r>
      <w:r w:rsidR="008D4247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84631">
        <w:rPr>
          <w:rFonts w:ascii="Arial" w:hAnsi="Arial" w:cs="Arial"/>
          <w:bCs/>
          <w:color w:val="auto"/>
          <w:sz w:val="22"/>
          <w:szCs w:val="22"/>
        </w:rPr>
        <w:t>odpovídajících</w:t>
      </w:r>
      <w:r w:rsidR="008D4247" w:rsidRPr="00E726C3">
        <w:rPr>
          <w:rFonts w:ascii="Arial" w:hAnsi="Arial" w:cs="Arial"/>
          <w:bCs/>
          <w:color w:val="auto"/>
          <w:sz w:val="22"/>
          <w:szCs w:val="22"/>
        </w:rPr>
        <w:t xml:space="preserve"> řešení bydlení pro lidi </w:t>
      </w:r>
      <w:r w:rsidR="00184631">
        <w:rPr>
          <w:rFonts w:ascii="Arial" w:hAnsi="Arial" w:cs="Arial"/>
          <w:bCs/>
          <w:color w:val="auto"/>
          <w:sz w:val="22"/>
          <w:szCs w:val="22"/>
        </w:rPr>
        <w:t>zasažené</w:t>
      </w:r>
      <w:r w:rsidR="008D4247" w:rsidRPr="00E726C3">
        <w:rPr>
          <w:rFonts w:ascii="Arial" w:hAnsi="Arial" w:cs="Arial"/>
          <w:bCs/>
          <w:color w:val="auto"/>
          <w:sz w:val="22"/>
          <w:szCs w:val="22"/>
        </w:rPr>
        <w:t xml:space="preserve"> přírodními 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 xml:space="preserve">pohromami </w:t>
      </w:r>
      <w:r w:rsidR="008D4247" w:rsidRPr="00E726C3">
        <w:rPr>
          <w:rFonts w:ascii="Arial" w:hAnsi="Arial" w:cs="Arial"/>
          <w:bCs/>
          <w:color w:val="auto"/>
          <w:sz w:val="22"/>
          <w:szCs w:val="22"/>
        </w:rPr>
        <w:t>nebo katastrofami způsobený</w:t>
      </w:r>
      <w:r w:rsidR="00896425" w:rsidRPr="00E726C3">
        <w:rPr>
          <w:rFonts w:ascii="Arial" w:hAnsi="Arial" w:cs="Arial"/>
          <w:bCs/>
          <w:color w:val="auto"/>
          <w:sz w:val="22"/>
          <w:szCs w:val="22"/>
        </w:rPr>
        <w:t>mi</w:t>
      </w:r>
      <w:r w:rsidR="008D4247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84631">
        <w:rPr>
          <w:rFonts w:ascii="Arial" w:hAnsi="Arial" w:cs="Arial"/>
          <w:bCs/>
          <w:color w:val="auto"/>
          <w:sz w:val="22"/>
          <w:szCs w:val="22"/>
        </w:rPr>
        <w:t>člověkem</w:t>
      </w:r>
      <w:r w:rsidR="008D4247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8D4247" w:rsidRPr="00E726C3" w:rsidRDefault="003D59BE" w:rsidP="00EF133A">
      <w:pPr>
        <w:pStyle w:val="Default"/>
        <w:numPr>
          <w:ilvl w:val="0"/>
          <w:numId w:val="28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Politiky bydlení a vlastnictví pozemků, které podporují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sociální spravedlnost;</w:t>
      </w:r>
    </w:p>
    <w:p w:rsidR="0080680E" w:rsidRPr="00E726C3" w:rsidRDefault="00BE25CA" w:rsidP="00EF133A">
      <w:pPr>
        <w:pStyle w:val="Default"/>
        <w:numPr>
          <w:ilvl w:val="0"/>
          <w:numId w:val="28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N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>árodní politik</w:t>
      </w:r>
      <w:r w:rsidR="003D59BE">
        <w:rPr>
          <w:rFonts w:ascii="Arial" w:hAnsi="Arial" w:cs="Arial"/>
          <w:bCs/>
          <w:color w:val="auto"/>
          <w:sz w:val="22"/>
          <w:szCs w:val="22"/>
        </w:rPr>
        <w:t>y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 </w:t>
      </w:r>
      <w:r w:rsidR="003D59BE">
        <w:rPr>
          <w:rFonts w:ascii="Arial" w:hAnsi="Arial" w:cs="Arial"/>
          <w:bCs/>
          <w:color w:val="auto"/>
          <w:sz w:val="22"/>
          <w:szCs w:val="22"/>
        </w:rPr>
        <w:t>vznikající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demokratickými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rozhodovacími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procesy založen</w:t>
      </w:r>
      <w:r w:rsidR="004E37D4" w:rsidRPr="00E726C3">
        <w:rPr>
          <w:rFonts w:ascii="Arial" w:hAnsi="Arial" w:cs="Arial"/>
          <w:bCs/>
          <w:color w:val="auto"/>
          <w:sz w:val="22"/>
          <w:szCs w:val="22"/>
        </w:rPr>
        <w:t>ými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na </w:t>
      </w:r>
      <w:r w:rsidR="003D59BE">
        <w:rPr>
          <w:rFonts w:ascii="Arial" w:hAnsi="Arial" w:cs="Arial"/>
          <w:bCs/>
          <w:color w:val="auto"/>
          <w:sz w:val="22"/>
          <w:szCs w:val="22"/>
        </w:rPr>
        <w:t xml:space="preserve">expertních 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znalostech, rozsáhlém sběru dat, transparentním </w:t>
      </w:r>
      <w:r w:rsidR="004E37D4" w:rsidRPr="00E726C3">
        <w:rPr>
          <w:rFonts w:ascii="Arial" w:hAnsi="Arial" w:cs="Arial"/>
          <w:bCs/>
          <w:color w:val="auto"/>
          <w:sz w:val="22"/>
          <w:szCs w:val="22"/>
        </w:rPr>
        <w:t xml:space="preserve">poskytování 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statistických </w:t>
      </w:r>
      <w:r w:rsidR="003D59BE">
        <w:rPr>
          <w:rFonts w:ascii="Arial" w:hAnsi="Arial" w:cs="Arial"/>
          <w:bCs/>
          <w:color w:val="auto"/>
          <w:sz w:val="22"/>
          <w:szCs w:val="22"/>
        </w:rPr>
        <w:t>údajů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a</w:t>
      </w:r>
      <w:r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4E37D4" w:rsidRPr="00E726C3">
        <w:rPr>
          <w:rFonts w:ascii="Arial" w:hAnsi="Arial" w:cs="Arial"/>
          <w:bCs/>
          <w:color w:val="auto"/>
          <w:sz w:val="22"/>
          <w:szCs w:val="22"/>
        </w:rPr>
        <w:t>na široké a inkluzivní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debat</w:t>
      </w:r>
      <w:r w:rsidR="004E37D4" w:rsidRPr="00E726C3">
        <w:rPr>
          <w:rFonts w:ascii="Arial" w:hAnsi="Arial" w:cs="Arial"/>
          <w:bCs/>
          <w:color w:val="auto"/>
          <w:sz w:val="22"/>
          <w:szCs w:val="22"/>
        </w:rPr>
        <w:t>ě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D59BE" w:rsidRPr="00E726C3">
        <w:rPr>
          <w:rFonts w:ascii="Arial" w:hAnsi="Arial" w:cs="Arial"/>
          <w:bCs/>
          <w:color w:val="auto"/>
          <w:sz w:val="22"/>
          <w:szCs w:val="22"/>
        </w:rPr>
        <w:t xml:space="preserve">s širokou </w:t>
      </w:r>
      <w:r w:rsidR="00133A6C">
        <w:rPr>
          <w:rFonts w:ascii="Arial" w:hAnsi="Arial" w:cs="Arial"/>
          <w:bCs/>
          <w:color w:val="auto"/>
          <w:sz w:val="22"/>
          <w:szCs w:val="22"/>
        </w:rPr>
        <w:t>účastí veřejnosti</w:t>
      </w:r>
      <w:r w:rsidR="003D59B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E37D4" w:rsidRPr="00E726C3">
        <w:rPr>
          <w:rFonts w:ascii="Arial" w:hAnsi="Arial" w:cs="Arial"/>
          <w:bCs/>
          <w:color w:val="auto"/>
          <w:sz w:val="22"/>
          <w:szCs w:val="22"/>
        </w:rPr>
        <w:t>o</w:t>
      </w:r>
      <w:r w:rsidR="0080680E" w:rsidRPr="00E726C3">
        <w:rPr>
          <w:rFonts w:ascii="Arial" w:hAnsi="Arial" w:cs="Arial"/>
          <w:bCs/>
          <w:color w:val="auto"/>
          <w:sz w:val="22"/>
          <w:szCs w:val="22"/>
        </w:rPr>
        <w:t xml:space="preserve"> všech aspektech rozvoje bydlení;</w:t>
      </w:r>
    </w:p>
    <w:p w:rsidR="0080680E" w:rsidRPr="00E726C3" w:rsidRDefault="00BE25CA" w:rsidP="00EF133A">
      <w:pPr>
        <w:pStyle w:val="Default"/>
        <w:numPr>
          <w:ilvl w:val="0"/>
          <w:numId w:val="28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V</w:t>
      </w:r>
      <w:r w:rsidR="00EC627B" w:rsidRPr="00E726C3">
        <w:rPr>
          <w:rFonts w:ascii="Arial" w:hAnsi="Arial" w:cs="Arial"/>
          <w:bCs/>
          <w:color w:val="auto"/>
          <w:sz w:val="22"/>
          <w:szCs w:val="22"/>
        </w:rPr>
        <w:t>ýzkum</w:t>
      </w:r>
      <w:r w:rsidR="003D59BE">
        <w:rPr>
          <w:rFonts w:ascii="Arial" w:hAnsi="Arial" w:cs="Arial"/>
          <w:bCs/>
          <w:color w:val="auto"/>
          <w:sz w:val="22"/>
          <w:szCs w:val="22"/>
        </w:rPr>
        <w:t>y</w:t>
      </w:r>
      <w:r w:rsidR="00EC627B" w:rsidRPr="00E726C3">
        <w:rPr>
          <w:rFonts w:ascii="Arial" w:hAnsi="Arial" w:cs="Arial"/>
          <w:bCs/>
          <w:color w:val="auto"/>
          <w:sz w:val="22"/>
          <w:szCs w:val="22"/>
        </w:rPr>
        <w:t xml:space="preserve"> a výměn</w:t>
      </w:r>
      <w:r w:rsidR="00BD7C99">
        <w:rPr>
          <w:rFonts w:ascii="Arial" w:hAnsi="Arial" w:cs="Arial"/>
          <w:bCs/>
          <w:color w:val="auto"/>
          <w:sz w:val="22"/>
          <w:szCs w:val="22"/>
        </w:rPr>
        <w:t>a</w:t>
      </w:r>
      <w:r w:rsidR="00EC627B" w:rsidRPr="00E726C3">
        <w:rPr>
          <w:rFonts w:ascii="Arial" w:hAnsi="Arial" w:cs="Arial"/>
          <w:bCs/>
          <w:color w:val="auto"/>
          <w:sz w:val="22"/>
          <w:szCs w:val="22"/>
        </w:rPr>
        <w:t xml:space="preserve"> zkušeností </w:t>
      </w:r>
      <w:r w:rsidR="004E37D4" w:rsidRPr="00E726C3">
        <w:rPr>
          <w:rFonts w:ascii="Arial" w:hAnsi="Arial" w:cs="Arial"/>
          <w:bCs/>
          <w:color w:val="auto"/>
          <w:sz w:val="22"/>
          <w:szCs w:val="22"/>
        </w:rPr>
        <w:t xml:space="preserve">o </w:t>
      </w:r>
      <w:r w:rsidR="00816A0D" w:rsidRPr="00E726C3">
        <w:rPr>
          <w:rFonts w:ascii="Arial" w:hAnsi="Arial" w:cs="Arial"/>
          <w:bCs/>
          <w:color w:val="auto"/>
          <w:sz w:val="22"/>
          <w:szCs w:val="22"/>
        </w:rPr>
        <w:t>všech aspektech udržitelného bydlení;</w:t>
      </w:r>
    </w:p>
    <w:p w:rsidR="00816A0D" w:rsidRDefault="003625F1" w:rsidP="00EF133A">
      <w:pPr>
        <w:pStyle w:val="Default"/>
        <w:numPr>
          <w:ilvl w:val="0"/>
          <w:numId w:val="28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E</w:t>
      </w:r>
      <w:r w:rsidR="00816A0D" w:rsidRPr="00E726C3">
        <w:rPr>
          <w:rFonts w:ascii="Arial" w:hAnsi="Arial" w:cs="Arial"/>
          <w:bCs/>
          <w:color w:val="auto"/>
          <w:sz w:val="22"/>
          <w:szCs w:val="22"/>
        </w:rPr>
        <w:t>fektivní, jasn</w:t>
      </w:r>
      <w:r w:rsidR="00BD7C99">
        <w:rPr>
          <w:rFonts w:ascii="Arial" w:hAnsi="Arial" w:cs="Arial"/>
          <w:bCs/>
          <w:color w:val="auto"/>
          <w:sz w:val="22"/>
          <w:szCs w:val="22"/>
        </w:rPr>
        <w:t>á</w:t>
      </w:r>
      <w:r w:rsidR="00816A0D" w:rsidRPr="00E726C3">
        <w:rPr>
          <w:rFonts w:ascii="Arial" w:hAnsi="Arial" w:cs="Arial"/>
          <w:bCs/>
          <w:color w:val="auto"/>
          <w:sz w:val="22"/>
          <w:szCs w:val="22"/>
        </w:rPr>
        <w:t xml:space="preserve"> a transparentní </w:t>
      </w:r>
      <w:r w:rsidR="00BD7C99">
        <w:rPr>
          <w:rFonts w:ascii="Arial" w:hAnsi="Arial" w:cs="Arial"/>
          <w:bCs/>
          <w:color w:val="auto"/>
          <w:sz w:val="22"/>
          <w:szCs w:val="22"/>
        </w:rPr>
        <w:t>správa</w:t>
      </w:r>
      <w:r w:rsidR="00816A0D" w:rsidRPr="00E726C3">
        <w:rPr>
          <w:rFonts w:ascii="Arial" w:hAnsi="Arial" w:cs="Arial"/>
          <w:bCs/>
          <w:color w:val="auto"/>
          <w:sz w:val="22"/>
          <w:szCs w:val="22"/>
        </w:rPr>
        <w:t xml:space="preserve"> na všech úrovních</w:t>
      </w:r>
      <w:r w:rsidR="00BD7C99">
        <w:rPr>
          <w:rFonts w:ascii="Arial" w:hAnsi="Arial" w:cs="Arial"/>
          <w:bCs/>
          <w:color w:val="auto"/>
          <w:sz w:val="22"/>
          <w:szCs w:val="22"/>
        </w:rPr>
        <w:t>,</w:t>
      </w:r>
      <w:r w:rsidR="00816A0D" w:rsidRPr="00E726C3">
        <w:rPr>
          <w:rFonts w:ascii="Arial" w:hAnsi="Arial" w:cs="Arial"/>
          <w:bCs/>
          <w:color w:val="auto"/>
          <w:sz w:val="22"/>
          <w:szCs w:val="22"/>
        </w:rPr>
        <w:t xml:space="preserve"> zahrnující institucionalizovan</w:t>
      </w:r>
      <w:r w:rsidR="00133A6C">
        <w:rPr>
          <w:rFonts w:ascii="Arial" w:hAnsi="Arial" w:cs="Arial"/>
          <w:bCs/>
          <w:color w:val="auto"/>
          <w:sz w:val="22"/>
          <w:szCs w:val="22"/>
        </w:rPr>
        <w:t>é</w:t>
      </w:r>
      <w:r w:rsidR="00816A0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D7C99">
        <w:rPr>
          <w:rFonts w:ascii="Arial" w:hAnsi="Arial" w:cs="Arial"/>
          <w:bCs/>
          <w:color w:val="auto"/>
          <w:sz w:val="22"/>
          <w:szCs w:val="22"/>
        </w:rPr>
        <w:t xml:space="preserve">procesy </w:t>
      </w:r>
      <w:r w:rsidR="0097162D" w:rsidRPr="00E726C3">
        <w:rPr>
          <w:rFonts w:ascii="Arial" w:hAnsi="Arial" w:cs="Arial"/>
          <w:bCs/>
          <w:color w:val="auto"/>
          <w:sz w:val="22"/>
          <w:szCs w:val="22"/>
        </w:rPr>
        <w:t>odvolací</w:t>
      </w:r>
      <w:r w:rsidR="00BD7C99">
        <w:rPr>
          <w:rFonts w:ascii="Arial" w:hAnsi="Arial" w:cs="Arial"/>
          <w:bCs/>
          <w:color w:val="auto"/>
          <w:sz w:val="22"/>
          <w:szCs w:val="22"/>
        </w:rPr>
        <w:t>ch řízení pro</w:t>
      </w:r>
      <w:r w:rsidR="00133A6C">
        <w:rPr>
          <w:rFonts w:ascii="Arial" w:hAnsi="Arial" w:cs="Arial"/>
          <w:bCs/>
          <w:color w:val="auto"/>
          <w:sz w:val="22"/>
          <w:szCs w:val="22"/>
        </w:rPr>
        <w:t> rozhodnutí související</w:t>
      </w:r>
      <w:r w:rsidR="00816A0D" w:rsidRPr="00E726C3">
        <w:rPr>
          <w:rFonts w:ascii="Arial" w:hAnsi="Arial" w:cs="Arial"/>
          <w:bCs/>
          <w:color w:val="auto"/>
          <w:sz w:val="22"/>
          <w:szCs w:val="22"/>
        </w:rPr>
        <w:t xml:space="preserve"> s bydlením.</w:t>
      </w:r>
    </w:p>
    <w:p w:rsidR="00454C25" w:rsidRPr="00E726C3" w:rsidRDefault="00454C25" w:rsidP="00454C25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816A0D" w:rsidRDefault="00816A0D" w:rsidP="00BD7C99">
      <w:pPr>
        <w:pStyle w:val="Default"/>
        <w:numPr>
          <w:ilvl w:val="0"/>
          <w:numId w:val="25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Kulturní </w:t>
      </w:r>
      <w:r w:rsidR="0097162D" w:rsidRPr="00E726C3">
        <w:rPr>
          <w:rFonts w:ascii="Arial" w:hAnsi="Arial" w:cs="Arial"/>
          <w:b/>
          <w:bCs/>
          <w:color w:val="auto"/>
          <w:sz w:val="22"/>
          <w:szCs w:val="22"/>
        </w:rPr>
        <w:t>přiměřenost</w:t>
      </w:r>
    </w:p>
    <w:p w:rsidR="00BD7C99" w:rsidRPr="00E726C3" w:rsidRDefault="00BD7C99" w:rsidP="00BD7C99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24770" w:rsidRPr="00E726C3" w:rsidRDefault="00424770" w:rsidP="00543E06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Politika bydlení by měla brát v úvahu otázky kulturní integrit</w:t>
      </w:r>
      <w:r w:rsidR="000E581E">
        <w:rPr>
          <w:rFonts w:ascii="Arial" w:hAnsi="Arial" w:cs="Arial"/>
          <w:bCs/>
          <w:color w:val="auto"/>
          <w:sz w:val="22"/>
          <w:szCs w:val="22"/>
        </w:rPr>
        <w:t xml:space="preserve">y, hodnoty a emocionální pohodu, a to </w:t>
      </w:r>
      <w:r w:rsidR="000E581E" w:rsidRPr="00DB056B">
        <w:rPr>
          <w:rFonts w:ascii="Arial" w:hAnsi="Arial" w:cs="Arial"/>
          <w:bCs/>
          <w:color w:val="auto"/>
          <w:sz w:val="22"/>
          <w:szCs w:val="22"/>
        </w:rPr>
        <w:t>prostřednictvím těchto opatření</w:t>
      </w:r>
      <w:r w:rsidRPr="00E726C3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424770" w:rsidRPr="00E726C3" w:rsidRDefault="00424770" w:rsidP="00D40CA3">
      <w:pPr>
        <w:pStyle w:val="Default"/>
        <w:numPr>
          <w:ilvl w:val="0"/>
          <w:numId w:val="29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Národní politiky bydlení, které zohledňují </w:t>
      </w:r>
      <w:r w:rsidR="00E70F38">
        <w:rPr>
          <w:rFonts w:ascii="Arial" w:hAnsi="Arial" w:cs="Arial"/>
          <w:bCs/>
          <w:color w:val="auto"/>
          <w:sz w:val="22"/>
          <w:szCs w:val="22"/>
        </w:rPr>
        <w:t>sociální i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územní </w:t>
      </w:r>
      <w:r w:rsidR="0097162D" w:rsidRPr="00E726C3">
        <w:rPr>
          <w:rFonts w:ascii="Arial" w:hAnsi="Arial" w:cs="Arial"/>
          <w:bCs/>
          <w:color w:val="auto"/>
          <w:sz w:val="22"/>
          <w:szCs w:val="22"/>
        </w:rPr>
        <w:t xml:space="preserve">specifika </w:t>
      </w:r>
      <w:r w:rsidR="00E70F38">
        <w:rPr>
          <w:rFonts w:ascii="Arial" w:hAnsi="Arial" w:cs="Arial"/>
          <w:bCs/>
          <w:color w:val="auto"/>
          <w:sz w:val="22"/>
          <w:szCs w:val="22"/>
        </w:rPr>
        <w:t>a podporují ochranu a zlepšování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krajin</w:t>
      </w:r>
      <w:r w:rsidR="002560AA" w:rsidRPr="00E726C3">
        <w:rPr>
          <w:rFonts w:ascii="Arial" w:hAnsi="Arial" w:cs="Arial"/>
          <w:bCs/>
          <w:color w:val="auto"/>
          <w:sz w:val="22"/>
          <w:szCs w:val="22"/>
        </w:rPr>
        <w:t>y</w:t>
      </w:r>
      <w:r w:rsidR="00133A6C">
        <w:rPr>
          <w:rFonts w:ascii="Arial" w:hAnsi="Arial" w:cs="Arial"/>
          <w:bCs/>
          <w:color w:val="auto"/>
          <w:sz w:val="22"/>
          <w:szCs w:val="22"/>
        </w:rPr>
        <w:t xml:space="preserve"> i historického a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kulturního dědictví;</w:t>
      </w:r>
    </w:p>
    <w:p w:rsidR="00424770" w:rsidRPr="00E726C3" w:rsidRDefault="00E70F38" w:rsidP="00D40CA3">
      <w:pPr>
        <w:pStyle w:val="Default"/>
        <w:numPr>
          <w:ilvl w:val="0"/>
          <w:numId w:val="29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Podporování</w:t>
      </w:r>
      <w:r w:rsidR="00424770" w:rsidRPr="00E726C3">
        <w:rPr>
          <w:rFonts w:ascii="Arial" w:hAnsi="Arial" w:cs="Arial"/>
          <w:bCs/>
          <w:color w:val="auto"/>
          <w:sz w:val="22"/>
          <w:szCs w:val="22"/>
        </w:rPr>
        <w:t xml:space="preserve"> rozvoje veřejných prostor</w:t>
      </w:r>
      <w:r>
        <w:rPr>
          <w:rFonts w:ascii="Arial" w:hAnsi="Arial" w:cs="Arial"/>
          <w:bCs/>
          <w:color w:val="auto"/>
          <w:sz w:val="22"/>
          <w:szCs w:val="22"/>
        </w:rPr>
        <w:t>ů</w:t>
      </w:r>
      <w:r w:rsidR="00424770" w:rsidRPr="00E726C3">
        <w:rPr>
          <w:rFonts w:ascii="Arial" w:hAnsi="Arial" w:cs="Arial"/>
          <w:bCs/>
          <w:color w:val="auto"/>
          <w:sz w:val="22"/>
          <w:szCs w:val="22"/>
        </w:rPr>
        <w:t xml:space="preserve"> pro kulturní a společenské aktivity;</w:t>
      </w:r>
    </w:p>
    <w:p w:rsidR="00C06E9A" w:rsidRPr="00E726C3" w:rsidRDefault="00424770" w:rsidP="00D40CA3">
      <w:pPr>
        <w:pStyle w:val="Default"/>
        <w:numPr>
          <w:ilvl w:val="0"/>
          <w:numId w:val="29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Bydlení, které zohl</w:t>
      </w:r>
      <w:r w:rsidR="00C06E9A" w:rsidRPr="00E726C3">
        <w:rPr>
          <w:rFonts w:ascii="Arial" w:hAnsi="Arial" w:cs="Arial"/>
          <w:bCs/>
          <w:color w:val="auto"/>
          <w:sz w:val="22"/>
          <w:szCs w:val="22"/>
        </w:rPr>
        <w:t>edňuje původ a kulturu obyvatel;</w:t>
      </w:r>
    </w:p>
    <w:p w:rsidR="00424770" w:rsidRDefault="00424770" w:rsidP="00D40CA3">
      <w:pPr>
        <w:pStyle w:val="Default"/>
        <w:numPr>
          <w:ilvl w:val="0"/>
          <w:numId w:val="29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Obytné části měst</w:t>
      </w:r>
      <w:r w:rsidR="00133A6C">
        <w:rPr>
          <w:rFonts w:ascii="Arial" w:hAnsi="Arial" w:cs="Arial"/>
          <w:bCs/>
          <w:color w:val="auto"/>
          <w:sz w:val="22"/>
          <w:szCs w:val="22"/>
        </w:rPr>
        <w:t xml:space="preserve"> navrhované a aktivně udržované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tak, aby zlepšovaly emocionální pohodu lidí, a to i zapojením místních komunit do </w:t>
      </w:r>
      <w:r w:rsidR="00766046">
        <w:rPr>
          <w:rFonts w:ascii="Arial" w:hAnsi="Arial" w:cs="Arial"/>
          <w:bCs/>
          <w:color w:val="auto"/>
          <w:sz w:val="22"/>
          <w:szCs w:val="22"/>
        </w:rPr>
        <w:t>těchto procesů</w:t>
      </w:r>
      <w:r w:rsidRPr="00E726C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0E581E" w:rsidRDefault="000E581E" w:rsidP="000E581E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26138F" w:rsidRPr="00E726C3" w:rsidRDefault="0026138F" w:rsidP="000E581E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424770" w:rsidRPr="0026138F" w:rsidRDefault="00344BD5" w:rsidP="00E726C3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26138F">
        <w:rPr>
          <w:rFonts w:ascii="Arial" w:hAnsi="Arial" w:cs="Arial"/>
          <w:b/>
          <w:bCs/>
          <w:color w:val="auto"/>
        </w:rPr>
        <w:t>Kapitola 3. Hlavní směry činnosti a opatření na podporu udržitelného bydlení</w:t>
      </w:r>
    </w:p>
    <w:p w:rsidR="00766046" w:rsidRPr="00E726C3" w:rsidRDefault="00766046" w:rsidP="00E726C3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D2747" w:rsidRPr="00E726C3" w:rsidRDefault="00C041F9" w:rsidP="00543E06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Členské státy mají </w:t>
      </w:r>
      <w:r w:rsidR="002C2A5A">
        <w:rPr>
          <w:rFonts w:ascii="Arial" w:hAnsi="Arial" w:cs="Arial"/>
          <w:bCs/>
          <w:color w:val="auto"/>
          <w:sz w:val="22"/>
          <w:szCs w:val="22"/>
        </w:rPr>
        <w:t xml:space="preserve">v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úmysl</w:t>
      </w:r>
      <w:r w:rsidR="002C2A5A">
        <w:rPr>
          <w:rFonts w:ascii="Arial" w:hAnsi="Arial" w:cs="Arial"/>
          <w:bCs/>
          <w:color w:val="auto"/>
          <w:sz w:val="22"/>
          <w:szCs w:val="22"/>
        </w:rPr>
        <w:t>u</w:t>
      </w:r>
      <w:r w:rsidR="000A7E33">
        <w:rPr>
          <w:rFonts w:ascii="Arial" w:hAnsi="Arial" w:cs="Arial"/>
          <w:bCs/>
          <w:color w:val="auto"/>
          <w:sz w:val="22"/>
          <w:szCs w:val="22"/>
        </w:rPr>
        <w:t xml:space="preserve"> prosazovat pro udržitelné bydlení následující čtyři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hlavní směry:</w:t>
      </w:r>
    </w:p>
    <w:p w:rsidR="00C041F9" w:rsidRPr="00E726C3" w:rsidRDefault="000A7E33" w:rsidP="00132F0F">
      <w:pPr>
        <w:pStyle w:val="Default"/>
        <w:numPr>
          <w:ilvl w:val="0"/>
          <w:numId w:val="30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Omezit negativní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dopad</w:t>
      </w:r>
      <w:r w:rsidR="0097162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bydlení na životní prostředí a </w:t>
      </w:r>
      <w:r>
        <w:rPr>
          <w:rFonts w:ascii="Arial" w:hAnsi="Arial" w:cs="Arial"/>
          <w:bCs/>
          <w:color w:val="auto"/>
          <w:sz w:val="22"/>
          <w:szCs w:val="22"/>
        </w:rPr>
        <w:t>podporovat energetickou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7162D" w:rsidRPr="00E726C3">
        <w:rPr>
          <w:rFonts w:ascii="Arial" w:hAnsi="Arial" w:cs="Arial"/>
          <w:bCs/>
          <w:color w:val="auto"/>
          <w:sz w:val="22"/>
          <w:szCs w:val="22"/>
        </w:rPr>
        <w:t xml:space="preserve">účinnosti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v 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>sektoru bydlení;</w:t>
      </w:r>
    </w:p>
    <w:p w:rsidR="00C041F9" w:rsidRPr="00E726C3" w:rsidRDefault="00D30159" w:rsidP="00132F0F">
      <w:pPr>
        <w:pStyle w:val="Default"/>
        <w:numPr>
          <w:ilvl w:val="0"/>
          <w:numId w:val="30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 přístup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k bydlení v kontextu udržitelného </w:t>
      </w:r>
      <w:r>
        <w:rPr>
          <w:rFonts w:ascii="Arial" w:hAnsi="Arial" w:cs="Arial"/>
          <w:bCs/>
          <w:color w:val="auto"/>
          <w:sz w:val="22"/>
          <w:szCs w:val="22"/>
        </w:rPr>
        <w:t>ekonomického</w:t>
      </w:r>
      <w:r w:rsidR="0097162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>vývoje;</w:t>
      </w:r>
    </w:p>
    <w:p w:rsidR="00C041F9" w:rsidRPr="00E726C3" w:rsidRDefault="00D30159" w:rsidP="00132F0F">
      <w:pPr>
        <w:pStyle w:val="Default"/>
        <w:numPr>
          <w:ilvl w:val="0"/>
          <w:numId w:val="30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důstojné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sz w:val="22"/>
          <w:szCs w:val="22"/>
        </w:rPr>
        <w:t>přiměřené, zdravé, bezbariérové a bezpečné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bydlení;</w:t>
      </w:r>
    </w:p>
    <w:p w:rsidR="00C041F9" w:rsidRDefault="00D30159" w:rsidP="00132F0F">
      <w:pPr>
        <w:pStyle w:val="Default"/>
        <w:numPr>
          <w:ilvl w:val="0"/>
          <w:numId w:val="30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Prosazovat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trvalé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využívání principů udržitelného bydlení.</w:t>
      </w:r>
    </w:p>
    <w:p w:rsidR="00D30159" w:rsidRDefault="00D30159" w:rsidP="00D30159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084AA4" w:rsidRPr="00E726C3" w:rsidRDefault="00084AA4" w:rsidP="00084AA4">
      <w:pPr>
        <w:pStyle w:val="Default"/>
        <w:numPr>
          <w:ilvl w:val="0"/>
          <w:numId w:val="19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Členské státy </w:t>
      </w:r>
      <w:r>
        <w:rPr>
          <w:rFonts w:ascii="Arial" w:hAnsi="Arial" w:cs="Arial"/>
          <w:bCs/>
          <w:color w:val="auto"/>
          <w:sz w:val="22"/>
          <w:szCs w:val="22"/>
        </w:rPr>
        <w:t>podporují následující aktivity</w:t>
      </w:r>
      <w:r w:rsidRPr="00E726C3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D30159" w:rsidRDefault="00D30159" w:rsidP="00D30159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C041F9" w:rsidRDefault="00C041F9" w:rsidP="00E726C3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726C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Omezení negativního vlivu bydlení na životní prostředí a </w:t>
      </w:r>
      <w:r w:rsidR="00084AA4">
        <w:rPr>
          <w:rFonts w:ascii="Arial" w:hAnsi="Arial" w:cs="Arial"/>
          <w:b/>
          <w:bCs/>
          <w:color w:val="auto"/>
          <w:sz w:val="22"/>
          <w:szCs w:val="22"/>
        </w:rPr>
        <w:t>podpora</w:t>
      </w:r>
      <w:r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 energetické </w:t>
      </w:r>
      <w:r w:rsidR="00084AA4">
        <w:rPr>
          <w:rFonts w:ascii="Arial" w:hAnsi="Arial" w:cs="Arial"/>
          <w:b/>
          <w:bCs/>
          <w:color w:val="auto"/>
          <w:sz w:val="22"/>
          <w:szCs w:val="22"/>
        </w:rPr>
        <w:t>účinnosti v</w:t>
      </w:r>
      <w:r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 sektoru bydlení přij</w:t>
      </w:r>
      <w:r w:rsidR="004C3DDB" w:rsidRPr="00E726C3">
        <w:rPr>
          <w:rFonts w:ascii="Arial" w:hAnsi="Arial" w:cs="Arial"/>
          <w:b/>
          <w:bCs/>
          <w:color w:val="auto"/>
          <w:sz w:val="22"/>
          <w:szCs w:val="22"/>
        </w:rPr>
        <w:t>etím</w:t>
      </w:r>
      <w:r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84AA4">
        <w:rPr>
          <w:rFonts w:ascii="Arial" w:hAnsi="Arial" w:cs="Arial"/>
          <w:b/>
          <w:bCs/>
          <w:color w:val="auto"/>
          <w:sz w:val="22"/>
          <w:szCs w:val="22"/>
        </w:rPr>
        <w:t>následujících opatření</w:t>
      </w:r>
      <w:r w:rsidRPr="00E726C3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:rsidR="00C041F9" w:rsidRPr="00E726C3" w:rsidRDefault="00F2559A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Omezit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uhlíkovou stopu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sektoru bydlení snížením spotřeby energie </w:t>
      </w:r>
      <w:r>
        <w:rPr>
          <w:rFonts w:ascii="Arial" w:hAnsi="Arial" w:cs="Arial"/>
          <w:bCs/>
          <w:color w:val="auto"/>
          <w:sz w:val="22"/>
          <w:szCs w:val="22"/>
        </w:rPr>
        <w:t>využívané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během celého životního cyklu budov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>,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což zahrnuje </w:t>
      </w:r>
      <w:r>
        <w:rPr>
          <w:rFonts w:ascii="Arial" w:hAnsi="Arial" w:cs="Arial"/>
          <w:bCs/>
          <w:color w:val="auto"/>
          <w:sz w:val="22"/>
          <w:szCs w:val="22"/>
        </w:rPr>
        <w:t>design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obytných 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>budov</w:t>
      </w:r>
      <w:r>
        <w:rPr>
          <w:rFonts w:ascii="Arial" w:hAnsi="Arial" w:cs="Arial"/>
          <w:bCs/>
          <w:color w:val="auto"/>
          <w:sz w:val="22"/>
          <w:szCs w:val="22"/>
        </w:rPr>
        <w:t>, dodávku materiálů i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 xml:space="preserve"> výrobu, údržbu, </w:t>
      </w:r>
      <w:r>
        <w:rPr>
          <w:rFonts w:ascii="Arial" w:hAnsi="Arial" w:cs="Arial"/>
          <w:bCs/>
          <w:color w:val="auto"/>
          <w:sz w:val="22"/>
          <w:szCs w:val="22"/>
        </w:rPr>
        <w:t>modernizace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041F9" w:rsidRPr="00E726C3">
        <w:rPr>
          <w:rFonts w:ascii="Arial" w:hAnsi="Arial" w:cs="Arial"/>
          <w:bCs/>
          <w:color w:val="auto"/>
          <w:sz w:val="22"/>
          <w:szCs w:val="22"/>
        </w:rPr>
        <w:t>a demolice;</w:t>
      </w:r>
    </w:p>
    <w:p w:rsidR="00C041F9" w:rsidRPr="00E726C3" w:rsidRDefault="00F2559A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Snížit nepřízniv</w:t>
      </w:r>
      <w:r w:rsidR="00DA16C1">
        <w:rPr>
          <w:rFonts w:ascii="Arial" w:hAnsi="Arial" w:cs="Arial"/>
          <w:bCs/>
          <w:color w:val="auto"/>
          <w:sz w:val="22"/>
          <w:szCs w:val="22"/>
        </w:rPr>
        <w:t xml:space="preserve">ý </w:t>
      </w:r>
      <w:r>
        <w:rPr>
          <w:rFonts w:ascii="Arial" w:hAnsi="Arial" w:cs="Arial"/>
          <w:bCs/>
          <w:color w:val="auto"/>
          <w:sz w:val="22"/>
          <w:szCs w:val="22"/>
        </w:rPr>
        <w:t>dopad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A16C1">
        <w:rPr>
          <w:rFonts w:ascii="Arial" w:hAnsi="Arial" w:cs="Arial"/>
          <w:bCs/>
          <w:color w:val="auto"/>
          <w:sz w:val="22"/>
          <w:szCs w:val="22"/>
        </w:rPr>
        <w:t xml:space="preserve">měst 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na </w:t>
      </w:r>
      <w:r w:rsidR="00DA16C1">
        <w:rPr>
          <w:rFonts w:ascii="Arial" w:hAnsi="Arial" w:cs="Arial"/>
          <w:bCs/>
          <w:color w:val="auto"/>
          <w:sz w:val="22"/>
          <w:szCs w:val="22"/>
        </w:rPr>
        <w:t xml:space="preserve">životní 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prostředí </w:t>
      </w:r>
      <w:r w:rsidR="00DA16C1">
        <w:rPr>
          <w:rFonts w:ascii="Arial" w:hAnsi="Arial" w:cs="Arial"/>
          <w:bCs/>
          <w:color w:val="auto"/>
          <w:sz w:val="22"/>
          <w:szCs w:val="22"/>
        </w:rPr>
        <w:t>pro jejich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 xml:space="preserve"> obyvatele, </w:t>
      </w:r>
      <w:r w:rsidR="00DA16C1">
        <w:rPr>
          <w:rFonts w:ascii="Arial" w:hAnsi="Arial" w:cs="Arial"/>
          <w:bCs/>
          <w:color w:val="auto"/>
          <w:sz w:val="22"/>
          <w:szCs w:val="22"/>
        </w:rPr>
        <w:t>včetně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 zvláštní pozornost</w:t>
      </w:r>
      <w:r w:rsidR="00DA16C1">
        <w:rPr>
          <w:rFonts w:ascii="Arial" w:hAnsi="Arial" w:cs="Arial"/>
          <w:bCs/>
          <w:color w:val="auto"/>
          <w:sz w:val="22"/>
          <w:szCs w:val="22"/>
        </w:rPr>
        <w:t>i věnované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 kvalitě </w:t>
      </w:r>
      <w:r w:rsidR="00DA16C1" w:rsidRPr="00E726C3">
        <w:rPr>
          <w:rFonts w:ascii="Arial" w:hAnsi="Arial" w:cs="Arial"/>
          <w:bCs/>
          <w:color w:val="auto"/>
          <w:sz w:val="22"/>
          <w:szCs w:val="22"/>
        </w:rPr>
        <w:t xml:space="preserve">ovzduší a </w:t>
      </w:r>
      <w:r w:rsidR="00321166">
        <w:rPr>
          <w:rFonts w:ascii="Arial" w:hAnsi="Arial" w:cs="Arial"/>
          <w:bCs/>
          <w:color w:val="auto"/>
          <w:sz w:val="22"/>
          <w:szCs w:val="22"/>
        </w:rPr>
        <w:t>vody i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A16C1">
        <w:rPr>
          <w:rFonts w:ascii="Arial" w:hAnsi="Arial" w:cs="Arial"/>
          <w:bCs/>
          <w:color w:val="auto"/>
          <w:sz w:val="22"/>
          <w:szCs w:val="22"/>
        </w:rPr>
        <w:t xml:space="preserve">systému 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>nakládaní s odpady;</w:t>
      </w:r>
    </w:p>
    <w:p w:rsidR="00985426" w:rsidRPr="00E726C3" w:rsidRDefault="00DA16C1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Aplikovat stavební zákony</w:t>
      </w:r>
      <w:r w:rsidR="00BF3EDD">
        <w:rPr>
          <w:rFonts w:ascii="Arial" w:hAnsi="Arial" w:cs="Arial"/>
          <w:bCs/>
          <w:color w:val="auto"/>
          <w:sz w:val="22"/>
          <w:szCs w:val="22"/>
        </w:rPr>
        <w:t xml:space="preserve"> a standardy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 energetické 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 xml:space="preserve">účinnosti 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BF3EDD">
        <w:rPr>
          <w:rFonts w:ascii="Arial" w:hAnsi="Arial" w:cs="Arial"/>
          <w:bCs/>
          <w:color w:val="auto"/>
          <w:sz w:val="22"/>
          <w:szCs w:val="22"/>
        </w:rPr>
        <w:t xml:space="preserve">environmentální 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bezpečnosti </w:t>
      </w:r>
      <w:r w:rsidR="00BF3EDD">
        <w:rPr>
          <w:rFonts w:ascii="Arial" w:hAnsi="Arial" w:cs="Arial"/>
          <w:bCs/>
          <w:color w:val="auto"/>
          <w:sz w:val="22"/>
          <w:szCs w:val="22"/>
        </w:rPr>
        <w:t>na nové i stávající obytné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 xml:space="preserve"> budov</w:t>
      </w:r>
      <w:r w:rsidR="00BF3EDD">
        <w:rPr>
          <w:rFonts w:ascii="Arial" w:hAnsi="Arial" w:cs="Arial"/>
          <w:bCs/>
          <w:color w:val="auto"/>
          <w:sz w:val="22"/>
          <w:szCs w:val="22"/>
        </w:rPr>
        <w:t>y</w:t>
      </w:r>
      <w:r w:rsidR="00985426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985426" w:rsidRPr="00E726C3" w:rsidRDefault="00BF3EDD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Zvýšit</w:t>
      </w:r>
      <w:r w:rsidR="00BF152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podíl</w:t>
      </w:r>
      <w:r w:rsidR="00BF152F" w:rsidRPr="00E726C3">
        <w:rPr>
          <w:rFonts w:ascii="Arial" w:hAnsi="Arial" w:cs="Arial"/>
          <w:bCs/>
          <w:color w:val="auto"/>
          <w:sz w:val="22"/>
          <w:szCs w:val="22"/>
        </w:rPr>
        <w:t xml:space="preserve"> nízkoenergetického bydlení </w:t>
      </w:r>
      <w:r>
        <w:rPr>
          <w:rFonts w:ascii="Arial" w:hAnsi="Arial" w:cs="Arial"/>
          <w:bCs/>
          <w:color w:val="auto"/>
          <w:sz w:val="22"/>
          <w:szCs w:val="22"/>
        </w:rPr>
        <w:t>i</w:t>
      </w:r>
      <w:r w:rsidR="00BF152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v rámci</w:t>
      </w:r>
      <w:r w:rsidR="00BF152F" w:rsidRPr="00E726C3">
        <w:rPr>
          <w:rFonts w:ascii="Arial" w:hAnsi="Arial" w:cs="Arial"/>
          <w:bCs/>
          <w:color w:val="auto"/>
          <w:sz w:val="22"/>
          <w:szCs w:val="22"/>
        </w:rPr>
        <w:t xml:space="preserve"> integrovaného přístupu </w:t>
      </w:r>
      <w:r w:rsidR="00F4705D">
        <w:rPr>
          <w:rFonts w:ascii="Arial" w:hAnsi="Arial" w:cs="Arial"/>
          <w:bCs/>
          <w:color w:val="auto"/>
          <w:sz w:val="22"/>
          <w:szCs w:val="22"/>
        </w:rPr>
        <w:t>regenerace měst</w:t>
      </w:r>
      <w:r w:rsidR="00BF152F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BF152F" w:rsidRPr="00E726C3" w:rsidRDefault="00F4705D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Zvýšit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v bydlení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vy</w:t>
      </w:r>
      <w:r w:rsidR="0017472A" w:rsidRPr="00E726C3">
        <w:rPr>
          <w:rFonts w:ascii="Arial" w:hAnsi="Arial" w:cs="Arial"/>
          <w:bCs/>
          <w:color w:val="auto"/>
          <w:sz w:val="22"/>
          <w:szCs w:val="22"/>
        </w:rPr>
        <w:t>užívání nízkouhlíkové energie a energie z obnovitelných zdrojů;</w:t>
      </w:r>
    </w:p>
    <w:p w:rsidR="0017472A" w:rsidRPr="00E726C3" w:rsidRDefault="00F4705D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Modernizovat a regenerovat stávající bytový</w:t>
      </w:r>
      <w:r w:rsidR="00914339" w:rsidRPr="00E726C3">
        <w:rPr>
          <w:rFonts w:ascii="Arial" w:hAnsi="Arial" w:cs="Arial"/>
          <w:bCs/>
          <w:color w:val="auto"/>
          <w:sz w:val="22"/>
          <w:szCs w:val="22"/>
        </w:rPr>
        <w:t xml:space="preserve"> fondu způsobem, který je </w:t>
      </w:r>
      <w:r>
        <w:rPr>
          <w:rFonts w:ascii="Arial" w:hAnsi="Arial" w:cs="Arial"/>
          <w:bCs/>
          <w:color w:val="auto"/>
          <w:sz w:val="22"/>
          <w:szCs w:val="22"/>
        </w:rPr>
        <w:t>šetrný</w:t>
      </w:r>
      <w:r w:rsidR="00914339" w:rsidRPr="00E726C3">
        <w:rPr>
          <w:rFonts w:ascii="Arial" w:hAnsi="Arial" w:cs="Arial"/>
          <w:bCs/>
          <w:color w:val="auto"/>
          <w:sz w:val="22"/>
          <w:szCs w:val="22"/>
        </w:rPr>
        <w:t xml:space="preserve"> k životnímu prostředí, energeticky efektivní</w:t>
      </w:r>
      <w:r w:rsidR="0004383D" w:rsidRPr="00E726C3">
        <w:rPr>
          <w:rFonts w:ascii="Arial" w:hAnsi="Arial" w:cs="Arial"/>
          <w:bCs/>
          <w:color w:val="auto"/>
          <w:sz w:val="22"/>
          <w:szCs w:val="22"/>
        </w:rPr>
        <w:t>, dostupný a hospodárný</w:t>
      </w:r>
      <w:r>
        <w:rPr>
          <w:rFonts w:ascii="Arial" w:hAnsi="Arial" w:cs="Arial"/>
          <w:bCs/>
          <w:color w:val="auto"/>
          <w:sz w:val="22"/>
          <w:szCs w:val="22"/>
        </w:rPr>
        <w:t>, a to</w:t>
      </w:r>
      <w:r w:rsidR="0004383D" w:rsidRPr="00E726C3">
        <w:rPr>
          <w:rFonts w:ascii="Arial" w:hAnsi="Arial" w:cs="Arial"/>
          <w:bCs/>
          <w:color w:val="auto"/>
          <w:sz w:val="22"/>
          <w:szCs w:val="22"/>
        </w:rPr>
        <w:t xml:space="preserve"> s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="00914339" w:rsidRPr="00E726C3">
        <w:rPr>
          <w:rFonts w:ascii="Arial" w:hAnsi="Arial" w:cs="Arial"/>
          <w:bCs/>
          <w:color w:val="auto"/>
          <w:sz w:val="22"/>
          <w:szCs w:val="22"/>
        </w:rPr>
        <w:t>využ</w:t>
      </w:r>
      <w:r>
        <w:rPr>
          <w:rFonts w:ascii="Arial" w:hAnsi="Arial" w:cs="Arial"/>
          <w:bCs/>
          <w:color w:val="auto"/>
          <w:sz w:val="22"/>
          <w:szCs w:val="22"/>
        </w:rPr>
        <w:t>íváním</w:t>
      </w:r>
      <w:r w:rsidR="00914339" w:rsidRPr="00E726C3">
        <w:rPr>
          <w:rFonts w:ascii="Arial" w:hAnsi="Arial" w:cs="Arial"/>
          <w:bCs/>
          <w:color w:val="auto"/>
          <w:sz w:val="22"/>
          <w:szCs w:val="22"/>
        </w:rPr>
        <w:t xml:space="preserve"> místních řešení a znalostí všude tam, kde je </w:t>
      </w:r>
      <w:r w:rsidR="00A64BAC" w:rsidRPr="00E726C3">
        <w:rPr>
          <w:rFonts w:ascii="Arial" w:hAnsi="Arial" w:cs="Arial"/>
          <w:bCs/>
          <w:color w:val="auto"/>
          <w:sz w:val="22"/>
          <w:szCs w:val="22"/>
        </w:rPr>
        <w:t xml:space="preserve">to </w:t>
      </w:r>
      <w:r w:rsidR="00914339" w:rsidRPr="00E726C3">
        <w:rPr>
          <w:rFonts w:ascii="Arial" w:hAnsi="Arial" w:cs="Arial"/>
          <w:bCs/>
          <w:color w:val="auto"/>
          <w:sz w:val="22"/>
          <w:szCs w:val="22"/>
        </w:rPr>
        <w:t>možné;</w:t>
      </w:r>
    </w:p>
    <w:p w:rsidR="00914339" w:rsidRPr="00E726C3" w:rsidRDefault="001263D5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Implementovat strategie</w:t>
      </w:r>
      <w:r w:rsidR="00A6405E" w:rsidRPr="00E726C3">
        <w:rPr>
          <w:rFonts w:ascii="Arial" w:hAnsi="Arial" w:cs="Arial"/>
          <w:bCs/>
          <w:color w:val="auto"/>
          <w:sz w:val="22"/>
          <w:szCs w:val="22"/>
        </w:rPr>
        <w:t>, které zajišťují</w:t>
      </w:r>
      <w:r w:rsidR="0004791B" w:rsidRPr="00E726C3">
        <w:rPr>
          <w:rFonts w:ascii="Arial" w:hAnsi="Arial" w:cs="Arial"/>
          <w:bCs/>
          <w:color w:val="auto"/>
          <w:sz w:val="22"/>
          <w:szCs w:val="22"/>
        </w:rPr>
        <w:t xml:space="preserve">, že </w:t>
      </w:r>
      <w:r w:rsidR="005268EE">
        <w:rPr>
          <w:rFonts w:ascii="Arial" w:hAnsi="Arial" w:cs="Arial"/>
          <w:bCs/>
          <w:color w:val="auto"/>
          <w:sz w:val="22"/>
          <w:szCs w:val="22"/>
        </w:rPr>
        <w:t>jsou při projektování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4791B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5268EE">
        <w:rPr>
          <w:rFonts w:ascii="Arial" w:hAnsi="Arial" w:cs="Arial"/>
          <w:bCs/>
          <w:color w:val="auto"/>
          <w:sz w:val="22"/>
          <w:szCs w:val="22"/>
        </w:rPr>
        <w:t>výstavbě</w:t>
      </w:r>
      <w:r w:rsidR="0004791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268EE">
        <w:rPr>
          <w:rFonts w:ascii="Arial" w:hAnsi="Arial" w:cs="Arial"/>
          <w:bCs/>
          <w:color w:val="auto"/>
          <w:sz w:val="22"/>
          <w:szCs w:val="22"/>
        </w:rPr>
        <w:t>bytů</w:t>
      </w:r>
      <w:r w:rsidR="0004791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268EE">
        <w:rPr>
          <w:rFonts w:ascii="Arial" w:hAnsi="Arial" w:cs="Arial"/>
          <w:bCs/>
          <w:color w:val="auto"/>
          <w:sz w:val="22"/>
          <w:szCs w:val="22"/>
        </w:rPr>
        <w:t>uplatňovány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principy udržitelnosti životního prostředí se </w:t>
      </w:r>
      <w:r w:rsidR="00321166">
        <w:rPr>
          <w:rFonts w:ascii="Arial" w:hAnsi="Arial" w:cs="Arial"/>
          <w:bCs/>
          <w:color w:val="auto"/>
          <w:sz w:val="22"/>
          <w:szCs w:val="22"/>
        </w:rPr>
        <w:t>zvláštním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zřetelem na zmírnění </w:t>
      </w:r>
      <w:r w:rsidR="005268EE">
        <w:rPr>
          <w:rFonts w:ascii="Arial" w:hAnsi="Arial" w:cs="Arial"/>
          <w:bCs/>
          <w:color w:val="auto"/>
          <w:sz w:val="22"/>
          <w:szCs w:val="22"/>
        </w:rPr>
        <w:t xml:space="preserve">dopadů </w:t>
      </w:r>
      <w:r w:rsidR="005268EE" w:rsidRPr="00E726C3">
        <w:rPr>
          <w:rFonts w:ascii="Arial" w:hAnsi="Arial" w:cs="Arial"/>
          <w:bCs/>
          <w:color w:val="auto"/>
          <w:sz w:val="22"/>
          <w:szCs w:val="22"/>
        </w:rPr>
        <w:t xml:space="preserve">a přizpůsobení se </w:t>
      </w:r>
      <w:r w:rsidR="00A64BAC" w:rsidRPr="00E726C3">
        <w:rPr>
          <w:rFonts w:ascii="Arial" w:hAnsi="Arial" w:cs="Arial"/>
          <w:bCs/>
          <w:color w:val="auto"/>
          <w:sz w:val="22"/>
          <w:szCs w:val="22"/>
        </w:rPr>
        <w:t>klimatickým</w:t>
      </w:r>
      <w:r w:rsidR="004C3DDB" w:rsidRPr="00E726C3">
        <w:rPr>
          <w:rFonts w:ascii="Arial" w:hAnsi="Arial" w:cs="Arial"/>
          <w:bCs/>
          <w:color w:val="auto"/>
          <w:sz w:val="22"/>
          <w:szCs w:val="22"/>
        </w:rPr>
        <w:t xml:space="preserve"> změnám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0B22FE" w:rsidRPr="00E726C3" w:rsidRDefault="005268EE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Přijmout zelené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politik</w:t>
      </w:r>
      <w:r>
        <w:rPr>
          <w:rFonts w:ascii="Arial" w:hAnsi="Arial" w:cs="Arial"/>
          <w:bCs/>
          <w:color w:val="auto"/>
          <w:sz w:val="22"/>
          <w:szCs w:val="22"/>
        </w:rPr>
        <w:t>y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 a začlen</w:t>
      </w:r>
      <w:r>
        <w:rPr>
          <w:rFonts w:ascii="Arial" w:hAnsi="Arial" w:cs="Arial"/>
          <w:bCs/>
          <w:color w:val="auto"/>
          <w:sz w:val="22"/>
          <w:szCs w:val="22"/>
        </w:rPr>
        <w:t>it je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do </w:t>
      </w:r>
      <w:r w:rsidR="00671C20" w:rsidRPr="00E726C3">
        <w:rPr>
          <w:rFonts w:ascii="Arial" w:hAnsi="Arial" w:cs="Arial"/>
          <w:bCs/>
          <w:color w:val="auto"/>
          <w:sz w:val="22"/>
          <w:szCs w:val="22"/>
        </w:rPr>
        <w:t xml:space="preserve">politik </w:t>
      </w:r>
      <w:r w:rsidR="00B66092">
        <w:rPr>
          <w:rFonts w:ascii="Arial" w:hAnsi="Arial" w:cs="Arial"/>
          <w:bCs/>
          <w:color w:val="auto"/>
          <w:sz w:val="22"/>
          <w:szCs w:val="22"/>
        </w:rPr>
        <w:t>udržitelného městského a 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>územního rozvoje;</w:t>
      </w:r>
    </w:p>
    <w:p w:rsidR="000B22FE" w:rsidRPr="00E726C3" w:rsidRDefault="00DA0855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Zahrnout n</w:t>
      </w:r>
      <w:r w:rsidR="005268EE">
        <w:rPr>
          <w:rFonts w:ascii="Arial" w:hAnsi="Arial" w:cs="Arial"/>
          <w:bCs/>
          <w:color w:val="auto"/>
          <w:sz w:val="22"/>
          <w:szCs w:val="22"/>
        </w:rPr>
        <w:t>aklád</w:t>
      </w:r>
      <w:r>
        <w:rPr>
          <w:rFonts w:ascii="Arial" w:hAnsi="Arial" w:cs="Arial"/>
          <w:bCs/>
          <w:color w:val="auto"/>
          <w:sz w:val="22"/>
          <w:szCs w:val="22"/>
        </w:rPr>
        <w:t>ání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s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odpady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s vodou </w:t>
      </w:r>
      <w:r>
        <w:rPr>
          <w:rFonts w:ascii="Arial" w:hAnsi="Arial" w:cs="Arial"/>
          <w:bCs/>
          <w:color w:val="auto"/>
          <w:sz w:val="22"/>
          <w:szCs w:val="22"/>
        </w:rPr>
        <w:t>do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strategií a politik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udržitelného 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>bydlení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jako jejich integrální součásti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0B22FE" w:rsidRPr="00E726C3" w:rsidRDefault="00DA0855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0A6D2A">
        <w:rPr>
          <w:rFonts w:ascii="Arial" w:hAnsi="Arial" w:cs="Arial"/>
          <w:bCs/>
          <w:color w:val="auto"/>
          <w:sz w:val="22"/>
          <w:szCs w:val="22"/>
        </w:rPr>
        <w:t xml:space="preserve"> výstavbu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21166">
        <w:rPr>
          <w:rFonts w:ascii="Arial" w:hAnsi="Arial" w:cs="Arial"/>
          <w:bCs/>
          <w:color w:val="auto"/>
          <w:sz w:val="22"/>
          <w:szCs w:val="22"/>
        </w:rPr>
        <w:t>bytových</w:t>
      </w:r>
      <w:r w:rsidR="00D31F39" w:rsidRPr="00E726C3">
        <w:rPr>
          <w:rFonts w:ascii="Arial" w:hAnsi="Arial" w:cs="Arial"/>
          <w:bCs/>
          <w:color w:val="auto"/>
          <w:sz w:val="22"/>
          <w:szCs w:val="22"/>
        </w:rPr>
        <w:t xml:space="preserve"> domů</w:t>
      </w:r>
      <w:r w:rsidR="000A6D2A">
        <w:rPr>
          <w:rFonts w:ascii="Arial" w:hAnsi="Arial" w:cs="Arial"/>
          <w:bCs/>
          <w:color w:val="auto"/>
          <w:sz w:val="22"/>
          <w:szCs w:val="22"/>
        </w:rPr>
        <w:t>, prosazovat</w:t>
      </w:r>
      <w:r w:rsidR="00B66092">
        <w:rPr>
          <w:rFonts w:ascii="Arial" w:hAnsi="Arial" w:cs="Arial"/>
          <w:bCs/>
          <w:color w:val="auto"/>
          <w:sz w:val="22"/>
          <w:szCs w:val="22"/>
        </w:rPr>
        <w:t xml:space="preserve"> integrovanou městskou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doprav</w:t>
      </w:r>
      <w:r w:rsidR="00B66092">
        <w:rPr>
          <w:rFonts w:ascii="Arial" w:hAnsi="Arial" w:cs="Arial"/>
          <w:bCs/>
          <w:color w:val="auto"/>
          <w:sz w:val="22"/>
          <w:szCs w:val="22"/>
        </w:rPr>
        <w:t>u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B66092">
        <w:rPr>
          <w:rFonts w:ascii="Arial" w:hAnsi="Arial" w:cs="Arial"/>
          <w:bCs/>
          <w:color w:val="auto"/>
          <w:sz w:val="22"/>
          <w:szCs w:val="22"/>
        </w:rPr>
        <w:t>usnadňovat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66092">
        <w:rPr>
          <w:rFonts w:ascii="Arial" w:hAnsi="Arial" w:cs="Arial"/>
          <w:bCs/>
          <w:color w:val="auto"/>
          <w:sz w:val="22"/>
          <w:szCs w:val="22"/>
        </w:rPr>
        <w:t xml:space="preserve">využívání 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>čistých</w:t>
      </w:r>
      <w:r w:rsidR="00B66092">
        <w:rPr>
          <w:rFonts w:ascii="Arial" w:hAnsi="Arial" w:cs="Arial"/>
          <w:bCs/>
          <w:color w:val="auto"/>
          <w:sz w:val="22"/>
          <w:szCs w:val="22"/>
        </w:rPr>
        <w:t xml:space="preserve"> vozidel; především 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za účelem </w:t>
      </w:r>
      <w:r w:rsidR="00D31F39" w:rsidRPr="00E726C3">
        <w:rPr>
          <w:rFonts w:ascii="Arial" w:hAnsi="Arial" w:cs="Arial"/>
          <w:bCs/>
          <w:color w:val="auto"/>
          <w:sz w:val="22"/>
          <w:szCs w:val="22"/>
        </w:rPr>
        <w:t>z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mírnění </w:t>
      </w:r>
      <w:proofErr w:type="spellStart"/>
      <w:r w:rsidR="00B66092">
        <w:rPr>
          <w:rFonts w:ascii="Arial" w:hAnsi="Arial" w:cs="Arial"/>
          <w:bCs/>
          <w:color w:val="auto"/>
          <w:sz w:val="22"/>
          <w:szCs w:val="22"/>
        </w:rPr>
        <w:t>urban</w:t>
      </w:r>
      <w:proofErr w:type="spellEnd"/>
      <w:r w:rsidR="00B66092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="00B66092">
        <w:rPr>
          <w:rFonts w:ascii="Arial" w:hAnsi="Arial" w:cs="Arial"/>
          <w:bCs/>
          <w:color w:val="auto"/>
          <w:sz w:val="22"/>
          <w:szCs w:val="22"/>
        </w:rPr>
        <w:t>sprawl</w:t>
      </w:r>
      <w:proofErr w:type="spellEnd"/>
      <w:r w:rsidR="00D31F3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B66092">
        <w:rPr>
          <w:rFonts w:ascii="Arial" w:hAnsi="Arial" w:cs="Arial"/>
          <w:bCs/>
          <w:color w:val="auto"/>
          <w:sz w:val="22"/>
          <w:szCs w:val="22"/>
        </w:rPr>
        <w:t>pro úsporu energií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0B22FE" w:rsidRPr="00E726C3" w:rsidRDefault="00B66092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Poskytovat</w:t>
      </w:r>
      <w:r w:rsidR="000B22F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vhodnou technickou</w:t>
      </w:r>
      <w:r w:rsidR="00632606" w:rsidRPr="00E726C3">
        <w:rPr>
          <w:rFonts w:ascii="Arial" w:hAnsi="Arial" w:cs="Arial"/>
          <w:bCs/>
          <w:color w:val="auto"/>
          <w:sz w:val="22"/>
          <w:szCs w:val="22"/>
        </w:rPr>
        <w:t xml:space="preserve"> a finanční </w:t>
      </w:r>
      <w:r>
        <w:rPr>
          <w:rFonts w:ascii="Arial" w:hAnsi="Arial" w:cs="Arial"/>
          <w:bCs/>
          <w:color w:val="auto"/>
          <w:sz w:val="22"/>
          <w:szCs w:val="22"/>
        </w:rPr>
        <w:t>podporu</w:t>
      </w:r>
      <w:r w:rsidR="00632606" w:rsidRPr="00E726C3">
        <w:rPr>
          <w:rFonts w:ascii="Arial" w:hAnsi="Arial" w:cs="Arial"/>
          <w:bCs/>
          <w:color w:val="auto"/>
          <w:sz w:val="22"/>
          <w:szCs w:val="22"/>
        </w:rPr>
        <w:t xml:space="preserve"> všem </w:t>
      </w:r>
      <w:r w:rsidR="004E5449">
        <w:rPr>
          <w:rFonts w:ascii="Arial" w:hAnsi="Arial" w:cs="Arial"/>
          <w:bCs/>
          <w:color w:val="auto"/>
          <w:sz w:val="22"/>
          <w:szCs w:val="22"/>
        </w:rPr>
        <w:t>aktérům</w:t>
      </w:r>
      <w:r w:rsidR="00632606" w:rsidRPr="00E726C3">
        <w:rPr>
          <w:rFonts w:ascii="Arial" w:hAnsi="Arial" w:cs="Arial"/>
          <w:bCs/>
          <w:color w:val="auto"/>
          <w:sz w:val="22"/>
          <w:szCs w:val="22"/>
        </w:rPr>
        <w:t xml:space="preserve"> v oblasti bydlení a zejména </w:t>
      </w:r>
      <w:r w:rsidR="004E5449">
        <w:rPr>
          <w:rFonts w:ascii="Arial" w:hAnsi="Arial" w:cs="Arial"/>
          <w:bCs/>
          <w:color w:val="auto"/>
          <w:sz w:val="22"/>
          <w:szCs w:val="22"/>
        </w:rPr>
        <w:t>zajistit</w:t>
      </w:r>
      <w:r w:rsidR="00D31F3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32606" w:rsidRPr="00E726C3">
        <w:rPr>
          <w:rFonts w:ascii="Arial" w:hAnsi="Arial" w:cs="Arial"/>
          <w:bCs/>
          <w:color w:val="auto"/>
          <w:sz w:val="22"/>
          <w:szCs w:val="22"/>
        </w:rPr>
        <w:t xml:space="preserve">proveditelnost energeticky </w:t>
      </w:r>
      <w:r w:rsidR="004E5449">
        <w:rPr>
          <w:rFonts w:ascii="Arial" w:hAnsi="Arial" w:cs="Arial"/>
          <w:bCs/>
          <w:color w:val="auto"/>
          <w:sz w:val="22"/>
          <w:szCs w:val="22"/>
        </w:rPr>
        <w:t>úsporných</w:t>
      </w:r>
      <w:r w:rsidR="00D31F3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32606" w:rsidRPr="00E726C3">
        <w:rPr>
          <w:rFonts w:ascii="Arial" w:hAnsi="Arial" w:cs="Arial"/>
          <w:bCs/>
          <w:color w:val="auto"/>
          <w:sz w:val="22"/>
          <w:szCs w:val="22"/>
        </w:rPr>
        <w:t>opatření, kter</w:t>
      </w:r>
      <w:r w:rsidR="00D31F39" w:rsidRPr="00E726C3">
        <w:rPr>
          <w:rFonts w:ascii="Arial" w:hAnsi="Arial" w:cs="Arial"/>
          <w:bCs/>
          <w:color w:val="auto"/>
          <w:sz w:val="22"/>
          <w:szCs w:val="22"/>
        </w:rPr>
        <w:t>á</w:t>
      </w:r>
      <w:r w:rsidR="00632606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E5449">
        <w:rPr>
          <w:rFonts w:ascii="Arial" w:hAnsi="Arial" w:cs="Arial"/>
          <w:bCs/>
          <w:color w:val="auto"/>
          <w:sz w:val="22"/>
          <w:szCs w:val="22"/>
        </w:rPr>
        <w:t>jsou určena</w:t>
      </w:r>
      <w:r w:rsidR="00632606" w:rsidRPr="00E726C3">
        <w:rPr>
          <w:rFonts w:ascii="Arial" w:hAnsi="Arial" w:cs="Arial"/>
          <w:bCs/>
          <w:color w:val="auto"/>
          <w:sz w:val="22"/>
          <w:szCs w:val="22"/>
        </w:rPr>
        <w:t xml:space="preserve"> i </w:t>
      </w:r>
      <w:r w:rsidR="004E5449">
        <w:rPr>
          <w:rFonts w:ascii="Arial" w:hAnsi="Arial" w:cs="Arial"/>
          <w:bCs/>
          <w:color w:val="auto"/>
          <w:sz w:val="22"/>
          <w:szCs w:val="22"/>
        </w:rPr>
        <w:t xml:space="preserve">pro </w:t>
      </w:r>
      <w:r w:rsidR="00632606" w:rsidRPr="00E726C3">
        <w:rPr>
          <w:rFonts w:ascii="Arial" w:hAnsi="Arial" w:cs="Arial"/>
          <w:bCs/>
          <w:color w:val="auto"/>
          <w:sz w:val="22"/>
          <w:szCs w:val="22"/>
        </w:rPr>
        <w:t>nejvíce ohrožené části populace;</w:t>
      </w:r>
    </w:p>
    <w:p w:rsidR="00632606" w:rsidRPr="00E726C3" w:rsidRDefault="00632606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Podpo</w:t>
      </w:r>
      <w:r w:rsidR="004E5449">
        <w:rPr>
          <w:rFonts w:ascii="Arial" w:hAnsi="Arial" w:cs="Arial"/>
          <w:bCs/>
          <w:color w:val="auto"/>
          <w:sz w:val="22"/>
          <w:szCs w:val="22"/>
        </w:rPr>
        <w:t>rovat</w:t>
      </w:r>
      <w:r w:rsidR="006119D3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4E5449">
        <w:rPr>
          <w:rFonts w:ascii="Arial" w:hAnsi="Arial" w:cs="Arial"/>
          <w:bCs/>
          <w:color w:val="auto"/>
          <w:sz w:val="22"/>
          <w:szCs w:val="22"/>
        </w:rPr>
        <w:t>monitorovat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integrovan</w:t>
      </w:r>
      <w:r w:rsidR="004E5449">
        <w:rPr>
          <w:rFonts w:ascii="Arial" w:hAnsi="Arial" w:cs="Arial"/>
          <w:bCs/>
          <w:color w:val="auto"/>
          <w:sz w:val="22"/>
          <w:szCs w:val="22"/>
        </w:rPr>
        <w:t>ý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městsk</w:t>
      </w:r>
      <w:r w:rsidR="004E5449">
        <w:rPr>
          <w:rFonts w:ascii="Arial" w:hAnsi="Arial" w:cs="Arial"/>
          <w:bCs/>
          <w:color w:val="auto"/>
          <w:sz w:val="22"/>
          <w:szCs w:val="22"/>
        </w:rPr>
        <w:t>ý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rozvoj</w:t>
      </w:r>
      <w:r w:rsidR="004E5449">
        <w:rPr>
          <w:rFonts w:ascii="Arial" w:hAnsi="Arial" w:cs="Arial"/>
          <w:bCs/>
          <w:color w:val="auto"/>
          <w:sz w:val="22"/>
          <w:szCs w:val="22"/>
        </w:rPr>
        <w:t xml:space="preserve"> a regeneraci</w:t>
      </w:r>
      <w:r w:rsidRPr="00E726C3">
        <w:rPr>
          <w:rFonts w:ascii="Arial" w:hAnsi="Arial" w:cs="Arial"/>
          <w:bCs/>
          <w:color w:val="auto"/>
          <w:sz w:val="22"/>
          <w:szCs w:val="22"/>
        </w:rPr>
        <w:t>, kter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>é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přináš</w:t>
      </w:r>
      <w:r w:rsidR="00A64BAC" w:rsidRPr="00E726C3">
        <w:rPr>
          <w:rFonts w:ascii="Arial" w:hAnsi="Arial" w:cs="Arial"/>
          <w:bCs/>
          <w:color w:val="auto"/>
          <w:sz w:val="22"/>
          <w:szCs w:val="22"/>
        </w:rPr>
        <w:t>ej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í pracovní místa a služby </w:t>
      </w:r>
      <w:r w:rsidR="00E36B8D">
        <w:rPr>
          <w:rFonts w:ascii="Arial" w:hAnsi="Arial" w:cs="Arial"/>
          <w:bCs/>
          <w:color w:val="auto"/>
          <w:sz w:val="22"/>
          <w:szCs w:val="22"/>
        </w:rPr>
        <w:t>do větší blízkosti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k</w:t>
      </w:r>
      <w:r w:rsidR="00321166">
        <w:rPr>
          <w:rFonts w:ascii="Arial" w:hAnsi="Arial" w:cs="Arial"/>
          <w:bCs/>
          <w:color w:val="auto"/>
          <w:sz w:val="22"/>
          <w:szCs w:val="22"/>
        </w:rPr>
        <w:t> obytným lokalitám</w:t>
      </w:r>
      <w:r w:rsidR="00E36B8D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321166">
        <w:rPr>
          <w:rFonts w:ascii="Arial" w:hAnsi="Arial" w:cs="Arial"/>
          <w:bCs/>
          <w:color w:val="auto"/>
          <w:sz w:val="22"/>
          <w:szCs w:val="22"/>
        </w:rPr>
        <w:t>se zohledněním rizik</w:t>
      </w:r>
      <w:r w:rsidR="00E36B8D">
        <w:rPr>
          <w:rFonts w:ascii="Arial" w:hAnsi="Arial" w:cs="Arial"/>
          <w:bCs/>
          <w:color w:val="auto"/>
          <w:sz w:val="22"/>
          <w:szCs w:val="22"/>
        </w:rPr>
        <w:t xml:space="preserve"> potenci</w:t>
      </w:r>
      <w:r w:rsidRPr="00E726C3">
        <w:rPr>
          <w:rFonts w:ascii="Arial" w:hAnsi="Arial" w:cs="Arial"/>
          <w:bCs/>
          <w:color w:val="auto"/>
          <w:sz w:val="22"/>
          <w:szCs w:val="22"/>
        </w:rPr>
        <w:t>ální</w:t>
      </w:r>
      <w:r w:rsidR="00E36B8D">
        <w:rPr>
          <w:rFonts w:ascii="Arial" w:hAnsi="Arial" w:cs="Arial"/>
          <w:bCs/>
          <w:color w:val="auto"/>
          <w:sz w:val="22"/>
          <w:szCs w:val="22"/>
        </w:rPr>
        <w:t>ho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nebezpečí</w:t>
      </w:r>
      <w:r w:rsidR="00E36B8D">
        <w:rPr>
          <w:rFonts w:ascii="Arial" w:hAnsi="Arial" w:cs="Arial"/>
          <w:bCs/>
          <w:color w:val="auto"/>
          <w:sz w:val="22"/>
          <w:szCs w:val="22"/>
        </w:rPr>
        <w:t>,</w:t>
      </w:r>
      <w:r w:rsidR="004348D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348D3" w:rsidRPr="00E726C3">
        <w:rPr>
          <w:rFonts w:ascii="Arial" w:hAnsi="Arial" w:cs="Arial"/>
          <w:color w:val="auto"/>
          <w:sz w:val="22"/>
          <w:szCs w:val="22"/>
        </w:rPr>
        <w:t xml:space="preserve">a </w:t>
      </w:r>
      <w:r w:rsidR="00321166">
        <w:rPr>
          <w:rFonts w:ascii="Arial" w:hAnsi="Arial" w:cs="Arial"/>
          <w:color w:val="auto"/>
          <w:sz w:val="22"/>
          <w:szCs w:val="22"/>
        </w:rPr>
        <w:t>posilují</w:t>
      </w:r>
      <w:r w:rsidR="004B2389" w:rsidRPr="00E726C3">
        <w:rPr>
          <w:rFonts w:ascii="Arial" w:hAnsi="Arial" w:cs="Arial"/>
          <w:color w:val="auto"/>
          <w:sz w:val="22"/>
          <w:szCs w:val="22"/>
        </w:rPr>
        <w:t xml:space="preserve"> </w:t>
      </w:r>
      <w:r w:rsidR="00E36B8D">
        <w:rPr>
          <w:rFonts w:ascii="Arial" w:hAnsi="Arial" w:cs="Arial"/>
          <w:color w:val="auto"/>
          <w:sz w:val="22"/>
          <w:szCs w:val="22"/>
        </w:rPr>
        <w:t>odolnost</w:t>
      </w:r>
      <w:r w:rsidR="004348D3" w:rsidRPr="00E726C3">
        <w:rPr>
          <w:rFonts w:ascii="Arial" w:hAnsi="Arial" w:cs="Arial"/>
          <w:color w:val="auto"/>
          <w:sz w:val="22"/>
          <w:szCs w:val="22"/>
        </w:rPr>
        <w:t xml:space="preserve"> vůči klimatickým změnám</w:t>
      </w:r>
      <w:r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4348D3" w:rsidRDefault="00FB1DBB" w:rsidP="00084AA4">
      <w:pPr>
        <w:pStyle w:val="Default"/>
        <w:numPr>
          <w:ilvl w:val="0"/>
          <w:numId w:val="31"/>
        </w:numPr>
        <w:ind w:left="1134" w:hanging="425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Zabezpečit</w:t>
      </w:r>
      <w:r w:rsidR="001253F5" w:rsidRPr="00E726C3">
        <w:rPr>
          <w:rFonts w:ascii="Arial" w:hAnsi="Arial" w:cs="Arial"/>
          <w:bCs/>
          <w:color w:val="auto"/>
          <w:sz w:val="22"/>
          <w:szCs w:val="22"/>
        </w:rPr>
        <w:t xml:space="preserve"> všeobecn</w:t>
      </w:r>
      <w:r>
        <w:rPr>
          <w:rFonts w:ascii="Arial" w:hAnsi="Arial" w:cs="Arial"/>
          <w:bCs/>
          <w:color w:val="auto"/>
          <w:sz w:val="22"/>
          <w:szCs w:val="22"/>
        </w:rPr>
        <w:t>ý</w:t>
      </w:r>
      <w:r w:rsidR="001253F5" w:rsidRPr="00E726C3">
        <w:rPr>
          <w:rFonts w:ascii="Arial" w:hAnsi="Arial" w:cs="Arial"/>
          <w:bCs/>
          <w:color w:val="auto"/>
          <w:sz w:val="22"/>
          <w:szCs w:val="22"/>
        </w:rPr>
        <w:t xml:space="preserve"> přístup k bezpečným, 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inkluzivním </w:t>
      </w:r>
      <w:r w:rsidR="001253F5" w:rsidRPr="00E726C3">
        <w:rPr>
          <w:rFonts w:ascii="Arial" w:hAnsi="Arial" w:cs="Arial"/>
          <w:bCs/>
          <w:color w:val="auto"/>
          <w:sz w:val="22"/>
          <w:szCs w:val="22"/>
        </w:rPr>
        <w:t>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dostupným zeleným a </w:t>
      </w:r>
      <w:r w:rsidR="001253F5" w:rsidRPr="00E726C3">
        <w:rPr>
          <w:rFonts w:ascii="Arial" w:hAnsi="Arial" w:cs="Arial"/>
          <w:bCs/>
          <w:color w:val="auto"/>
          <w:sz w:val="22"/>
          <w:szCs w:val="22"/>
        </w:rPr>
        <w:t>veřejným prostorům, zejména pro znevýhodněn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>é</w:t>
      </w:r>
      <w:r w:rsidR="001253F5" w:rsidRPr="00E726C3">
        <w:rPr>
          <w:rFonts w:ascii="Arial" w:hAnsi="Arial" w:cs="Arial"/>
          <w:bCs/>
          <w:color w:val="auto"/>
          <w:sz w:val="22"/>
          <w:szCs w:val="22"/>
        </w:rPr>
        <w:t xml:space="preserve"> skupiny 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>obyvatel</w:t>
      </w:r>
      <w:r w:rsidR="001253F5" w:rsidRPr="00E726C3">
        <w:rPr>
          <w:rStyle w:val="Znakapoznpodarou"/>
          <w:rFonts w:ascii="Arial" w:hAnsi="Arial" w:cs="Arial"/>
          <w:bCs/>
          <w:color w:val="auto"/>
          <w:sz w:val="22"/>
          <w:szCs w:val="22"/>
        </w:rPr>
        <w:footnoteReference w:id="5"/>
      </w:r>
      <w:r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E36B8D" w:rsidRPr="00E726C3" w:rsidRDefault="00E36B8D" w:rsidP="00E36B8D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C041F9" w:rsidRPr="00E726C3" w:rsidRDefault="00DC1B08" w:rsidP="00E726C3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Prosazování přístupu k bydlení v kontextu udržitelného </w:t>
      </w:r>
      <w:r w:rsidR="00FB1DBB">
        <w:rPr>
          <w:rFonts w:ascii="Arial" w:hAnsi="Arial" w:cs="Arial"/>
          <w:b/>
          <w:bCs/>
          <w:color w:val="auto"/>
          <w:sz w:val="22"/>
          <w:szCs w:val="22"/>
        </w:rPr>
        <w:t>ekonomického</w:t>
      </w:r>
      <w:r w:rsidR="004B2389"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726C3">
        <w:rPr>
          <w:rFonts w:ascii="Arial" w:hAnsi="Arial" w:cs="Arial"/>
          <w:b/>
          <w:bCs/>
          <w:color w:val="auto"/>
          <w:sz w:val="22"/>
          <w:szCs w:val="22"/>
        </w:rPr>
        <w:t>vývoje</w:t>
      </w:r>
      <w:r w:rsidR="00DC6931"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B1DBB">
        <w:rPr>
          <w:rFonts w:ascii="Arial" w:hAnsi="Arial" w:cs="Arial"/>
          <w:b/>
          <w:bCs/>
          <w:color w:val="auto"/>
          <w:sz w:val="22"/>
          <w:szCs w:val="22"/>
        </w:rPr>
        <w:t>prostřednictvím následujících opatření</w:t>
      </w:r>
      <w:r w:rsidR="00DC6931" w:rsidRPr="00E726C3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:rsidR="00DC6931" w:rsidRPr="00E726C3" w:rsidRDefault="007E426A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Zajistit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 všem přístup k </w:t>
      </w:r>
      <w:r>
        <w:rPr>
          <w:rFonts w:ascii="Arial" w:hAnsi="Arial" w:cs="Arial"/>
          <w:bCs/>
          <w:color w:val="auto"/>
          <w:sz w:val="22"/>
          <w:szCs w:val="22"/>
        </w:rPr>
        <w:t>přiměřenému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>, bezpečnému a dostupnému bydlen</w:t>
      </w:r>
      <w:r>
        <w:rPr>
          <w:rFonts w:ascii="Arial" w:hAnsi="Arial" w:cs="Arial"/>
          <w:bCs/>
          <w:color w:val="auto"/>
          <w:sz w:val="22"/>
          <w:szCs w:val="22"/>
        </w:rPr>
        <w:t>í a 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>základním službám</w:t>
      </w:r>
      <w:r w:rsidR="00DC6931" w:rsidRPr="00E726C3">
        <w:rPr>
          <w:rStyle w:val="Znakapoznpodarou"/>
          <w:rFonts w:ascii="Arial" w:hAnsi="Arial" w:cs="Arial"/>
          <w:bCs/>
          <w:color w:val="auto"/>
          <w:sz w:val="22"/>
          <w:szCs w:val="22"/>
        </w:rPr>
        <w:footnoteReference w:id="6"/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DC6931" w:rsidRPr="00E726C3" w:rsidRDefault="001D3D9F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bezpečnou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držbu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a dostupnost </w:t>
      </w:r>
      <w:r>
        <w:rPr>
          <w:rFonts w:ascii="Arial" w:hAnsi="Arial" w:cs="Arial"/>
          <w:bCs/>
          <w:color w:val="auto"/>
          <w:sz w:val="22"/>
          <w:szCs w:val="22"/>
        </w:rPr>
        <w:t>volby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>,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včetně 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neutrální </w:t>
      </w:r>
      <w:r w:rsidR="005278B3">
        <w:rPr>
          <w:rFonts w:ascii="Arial" w:hAnsi="Arial" w:cs="Arial"/>
          <w:bCs/>
          <w:color w:val="auto"/>
          <w:sz w:val="22"/>
          <w:szCs w:val="22"/>
        </w:rPr>
        <w:t>volby práva užívání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bydlení 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>(</w:t>
      </w:r>
      <w:r w:rsidR="005278B3">
        <w:rPr>
          <w:rFonts w:ascii="Arial" w:hAnsi="Arial" w:cs="Arial"/>
          <w:bCs/>
          <w:color w:val="auto"/>
          <w:sz w:val="22"/>
          <w:szCs w:val="22"/>
        </w:rPr>
        <w:t>jako je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vlastnictví </w:t>
      </w:r>
      <w:r w:rsidR="005278B3">
        <w:rPr>
          <w:rFonts w:ascii="Arial" w:hAnsi="Arial" w:cs="Arial"/>
          <w:bCs/>
          <w:color w:val="auto"/>
          <w:sz w:val="22"/>
          <w:szCs w:val="22"/>
        </w:rPr>
        <w:t>nebo nájem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) </w:t>
      </w:r>
      <w:r w:rsidR="005278B3">
        <w:rPr>
          <w:rFonts w:ascii="Arial" w:hAnsi="Arial" w:cs="Arial"/>
          <w:bCs/>
          <w:color w:val="auto"/>
          <w:sz w:val="22"/>
          <w:szCs w:val="22"/>
        </w:rPr>
        <w:t>pro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rozvoj </w:t>
      </w:r>
      <w:r w:rsidR="005278B3">
        <w:rPr>
          <w:rFonts w:ascii="Arial" w:hAnsi="Arial" w:cs="Arial"/>
          <w:bCs/>
          <w:color w:val="auto"/>
          <w:sz w:val="22"/>
          <w:szCs w:val="22"/>
        </w:rPr>
        <w:t>odpovídající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278B3">
        <w:rPr>
          <w:rFonts w:ascii="Arial" w:hAnsi="Arial" w:cs="Arial"/>
          <w:bCs/>
          <w:color w:val="auto"/>
          <w:sz w:val="22"/>
          <w:szCs w:val="22"/>
        </w:rPr>
        <w:t>nabídky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C6931" w:rsidRPr="00E726C3">
        <w:rPr>
          <w:rFonts w:ascii="Arial" w:hAnsi="Arial" w:cs="Arial"/>
          <w:bCs/>
          <w:color w:val="auto"/>
          <w:sz w:val="22"/>
          <w:szCs w:val="22"/>
        </w:rPr>
        <w:t>dostupného bydlení;</w:t>
      </w:r>
    </w:p>
    <w:p w:rsidR="00DC6931" w:rsidRPr="00E726C3" w:rsidRDefault="005278B3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766729" w:rsidRPr="00E726C3">
        <w:rPr>
          <w:rFonts w:ascii="Arial" w:hAnsi="Arial" w:cs="Arial"/>
          <w:bCs/>
          <w:color w:val="auto"/>
          <w:sz w:val="22"/>
          <w:szCs w:val="22"/>
        </w:rPr>
        <w:t xml:space="preserve"> transparentní a </w:t>
      </w:r>
      <w:r w:rsidR="007C6E05">
        <w:rPr>
          <w:rFonts w:ascii="Arial" w:hAnsi="Arial" w:cs="Arial"/>
          <w:bCs/>
          <w:color w:val="auto"/>
          <w:sz w:val="22"/>
          <w:szCs w:val="22"/>
        </w:rPr>
        <w:t>férový trh</w:t>
      </w:r>
      <w:r w:rsidR="00766729" w:rsidRPr="00E726C3">
        <w:rPr>
          <w:rFonts w:ascii="Arial" w:hAnsi="Arial" w:cs="Arial"/>
          <w:bCs/>
          <w:color w:val="auto"/>
          <w:sz w:val="22"/>
          <w:szCs w:val="22"/>
        </w:rPr>
        <w:t xml:space="preserve"> s</w:t>
      </w:r>
      <w:r w:rsidR="007C6E05">
        <w:rPr>
          <w:rFonts w:ascii="Arial" w:hAnsi="Arial" w:cs="Arial"/>
          <w:bCs/>
          <w:color w:val="auto"/>
          <w:sz w:val="22"/>
          <w:szCs w:val="22"/>
        </w:rPr>
        <w:t> nájemním bydlením</w:t>
      </w:r>
      <w:r w:rsidR="00766729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7C6E05">
        <w:rPr>
          <w:rFonts w:ascii="Arial" w:hAnsi="Arial" w:cs="Arial"/>
          <w:bCs/>
          <w:color w:val="auto"/>
          <w:sz w:val="22"/>
          <w:szCs w:val="22"/>
        </w:rPr>
        <w:t>s vyrovnanými právy a povinnostmi mezi pronajímateli a nájemci, zajištěnými</w:t>
      </w:r>
      <w:r w:rsidR="00766729" w:rsidRPr="00E726C3">
        <w:rPr>
          <w:rFonts w:ascii="Arial" w:hAnsi="Arial" w:cs="Arial"/>
          <w:bCs/>
          <w:color w:val="auto"/>
          <w:sz w:val="22"/>
          <w:szCs w:val="22"/>
        </w:rPr>
        <w:t xml:space="preserve"> odpovídajícími </w:t>
      </w:r>
      <w:r w:rsidR="007C6E05">
        <w:rPr>
          <w:rFonts w:ascii="Arial" w:hAnsi="Arial" w:cs="Arial"/>
          <w:bCs/>
          <w:color w:val="auto"/>
          <w:sz w:val="22"/>
          <w:szCs w:val="22"/>
        </w:rPr>
        <w:t>právními předpisy a mechanismy řešení sporů</w:t>
      </w:r>
      <w:r w:rsidR="00321166">
        <w:rPr>
          <w:rFonts w:ascii="Arial" w:hAnsi="Arial" w:cs="Arial"/>
          <w:bCs/>
          <w:color w:val="auto"/>
          <w:sz w:val="22"/>
          <w:szCs w:val="22"/>
        </w:rPr>
        <w:t>,</w:t>
      </w:r>
      <w:r w:rsidR="007C6E05">
        <w:rPr>
          <w:rFonts w:ascii="Arial" w:hAnsi="Arial" w:cs="Arial"/>
          <w:bCs/>
          <w:color w:val="auto"/>
          <w:sz w:val="22"/>
          <w:szCs w:val="22"/>
        </w:rPr>
        <w:t xml:space="preserve"> s cílem</w:t>
      </w:r>
      <w:r w:rsidR="00766729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7C6E05">
        <w:rPr>
          <w:rFonts w:ascii="Arial" w:hAnsi="Arial" w:cs="Arial"/>
          <w:bCs/>
          <w:color w:val="auto"/>
          <w:sz w:val="22"/>
          <w:szCs w:val="22"/>
        </w:rPr>
        <w:t>umožnit</w:t>
      </w:r>
      <w:r w:rsidR="0076672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C6E05">
        <w:rPr>
          <w:rFonts w:ascii="Arial" w:hAnsi="Arial" w:cs="Arial"/>
          <w:bCs/>
          <w:color w:val="auto"/>
          <w:sz w:val="22"/>
          <w:szCs w:val="22"/>
        </w:rPr>
        <w:t>bytovou a pracovní mobilitu</w:t>
      </w:r>
      <w:r w:rsidR="00766729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766729" w:rsidRPr="00E726C3" w:rsidRDefault="007C6E05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Přispívat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k dobře fungujícím, efektivním, </w:t>
      </w:r>
      <w:r w:rsidR="006301E0">
        <w:rPr>
          <w:rFonts w:ascii="Arial" w:hAnsi="Arial" w:cs="Arial"/>
          <w:bCs/>
          <w:color w:val="auto"/>
          <w:sz w:val="22"/>
          <w:szCs w:val="22"/>
        </w:rPr>
        <w:t>rovným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a t</w:t>
      </w:r>
      <w:r w:rsidR="00321166">
        <w:rPr>
          <w:rFonts w:ascii="Arial" w:hAnsi="Arial" w:cs="Arial"/>
          <w:bCs/>
          <w:color w:val="auto"/>
          <w:sz w:val="22"/>
          <w:szCs w:val="22"/>
        </w:rPr>
        <w:t>ransparentním trhům s bydlením i</w:t>
      </w:r>
      <w:r w:rsidR="007478F8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6301E0">
        <w:rPr>
          <w:rFonts w:ascii="Arial" w:hAnsi="Arial" w:cs="Arial"/>
          <w:bCs/>
          <w:color w:val="auto"/>
          <w:sz w:val="22"/>
          <w:szCs w:val="22"/>
        </w:rPr>
        <w:t>s pozemky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, které reagují na </w:t>
      </w:r>
      <w:r w:rsidR="006301E0">
        <w:rPr>
          <w:rFonts w:ascii="Arial" w:hAnsi="Arial" w:cs="Arial"/>
          <w:bCs/>
          <w:color w:val="auto"/>
          <w:sz w:val="22"/>
          <w:szCs w:val="22"/>
        </w:rPr>
        <w:t>různorodé typy</w:t>
      </w:r>
      <w:r w:rsidR="00321166">
        <w:rPr>
          <w:rFonts w:ascii="Arial" w:hAnsi="Arial" w:cs="Arial"/>
          <w:bCs/>
          <w:color w:val="auto"/>
          <w:sz w:val="22"/>
          <w:szCs w:val="22"/>
        </w:rPr>
        <w:t xml:space="preserve"> poptávky po bydlení a 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zároveň pomáhají </w:t>
      </w:r>
      <w:r w:rsidR="006301E0">
        <w:rPr>
          <w:rFonts w:ascii="Arial" w:hAnsi="Arial" w:cs="Arial"/>
          <w:bCs/>
          <w:color w:val="auto"/>
          <w:sz w:val="22"/>
          <w:szCs w:val="22"/>
        </w:rPr>
        <w:t>z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>přístup</w:t>
      </w:r>
      <w:r w:rsidR="006301E0">
        <w:rPr>
          <w:rFonts w:ascii="Arial" w:hAnsi="Arial" w:cs="Arial"/>
          <w:bCs/>
          <w:color w:val="auto"/>
          <w:sz w:val="22"/>
          <w:szCs w:val="22"/>
        </w:rPr>
        <w:t>nit úvěry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pro sociálně a ekonomicky </w:t>
      </w:r>
      <w:r w:rsidR="006301E0">
        <w:rPr>
          <w:rFonts w:ascii="Arial" w:hAnsi="Arial" w:cs="Arial"/>
          <w:bCs/>
          <w:color w:val="auto"/>
          <w:sz w:val="22"/>
          <w:szCs w:val="22"/>
        </w:rPr>
        <w:t>ohrožené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lastRenderedPageBreak/>
        <w:t>skupiny populace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>, a to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i 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prostřednictvím 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>alternativní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>ch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for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>em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financování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>,</w:t>
      </w:r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jako je např. </w:t>
      </w:r>
      <w:proofErr w:type="spellStart"/>
      <w:r w:rsidR="00C76F8C" w:rsidRPr="00E726C3">
        <w:rPr>
          <w:rFonts w:ascii="Arial" w:hAnsi="Arial" w:cs="Arial"/>
          <w:bCs/>
          <w:color w:val="auto"/>
          <w:sz w:val="22"/>
          <w:szCs w:val="22"/>
        </w:rPr>
        <w:t>mikrofinancování</w:t>
      </w:r>
      <w:proofErr w:type="spellEnd"/>
      <w:r w:rsidR="00C76F8C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bydlení;</w:t>
      </w:r>
    </w:p>
    <w:p w:rsidR="00C76F8C" w:rsidRPr="00E726C3" w:rsidRDefault="006301E0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Vytvářet</w:t>
      </w:r>
      <w:r w:rsidR="001D5484">
        <w:rPr>
          <w:rFonts w:ascii="Arial" w:hAnsi="Arial" w:cs="Arial"/>
          <w:bCs/>
          <w:color w:val="auto"/>
          <w:sz w:val="22"/>
          <w:szCs w:val="22"/>
        </w:rPr>
        <w:t xml:space="preserve"> a revidovat</w:t>
      </w:r>
      <w:r w:rsidR="00B4426A" w:rsidRPr="00E726C3">
        <w:rPr>
          <w:rFonts w:ascii="Arial" w:hAnsi="Arial" w:cs="Arial"/>
          <w:bCs/>
          <w:color w:val="auto"/>
          <w:sz w:val="22"/>
          <w:szCs w:val="22"/>
        </w:rPr>
        <w:t xml:space="preserve"> politiky a postupy udržitelné obnovy </w:t>
      </w:r>
      <w:r w:rsidR="00432250">
        <w:rPr>
          <w:rFonts w:ascii="Arial" w:hAnsi="Arial" w:cs="Arial"/>
          <w:bCs/>
          <w:color w:val="auto"/>
          <w:sz w:val="22"/>
          <w:szCs w:val="22"/>
        </w:rPr>
        <w:t xml:space="preserve">měst </w:t>
      </w:r>
      <w:r w:rsidR="00B4426A" w:rsidRPr="00E726C3">
        <w:rPr>
          <w:rFonts w:ascii="Arial" w:hAnsi="Arial" w:cs="Arial"/>
          <w:bCs/>
          <w:color w:val="auto"/>
          <w:sz w:val="22"/>
          <w:szCs w:val="22"/>
        </w:rPr>
        <w:t xml:space="preserve">a údržby </w:t>
      </w:r>
      <w:r w:rsidR="00432250">
        <w:rPr>
          <w:rFonts w:ascii="Arial" w:hAnsi="Arial" w:cs="Arial"/>
          <w:bCs/>
          <w:color w:val="auto"/>
          <w:sz w:val="22"/>
          <w:szCs w:val="22"/>
        </w:rPr>
        <w:t xml:space="preserve">bytového fondu, </w:t>
      </w:r>
      <w:r w:rsidR="00B4426A" w:rsidRPr="00E726C3">
        <w:rPr>
          <w:rFonts w:ascii="Arial" w:hAnsi="Arial" w:cs="Arial"/>
          <w:bCs/>
          <w:color w:val="auto"/>
          <w:sz w:val="22"/>
          <w:szCs w:val="22"/>
        </w:rPr>
        <w:t xml:space="preserve">zahrnující </w:t>
      </w:r>
      <w:r w:rsidR="00432250">
        <w:rPr>
          <w:rFonts w:ascii="Arial" w:hAnsi="Arial" w:cs="Arial"/>
          <w:bCs/>
          <w:color w:val="auto"/>
          <w:sz w:val="22"/>
          <w:szCs w:val="22"/>
        </w:rPr>
        <w:t xml:space="preserve">i </w:t>
      </w:r>
      <w:r w:rsidR="00B4426A" w:rsidRPr="00E726C3">
        <w:rPr>
          <w:rFonts w:ascii="Arial" w:hAnsi="Arial" w:cs="Arial"/>
          <w:bCs/>
          <w:color w:val="auto"/>
          <w:sz w:val="22"/>
          <w:szCs w:val="22"/>
        </w:rPr>
        <w:t>technickou infrastrukturu a podporu zelených investic v</w:t>
      </w:r>
      <w:r w:rsidR="00432250">
        <w:rPr>
          <w:rFonts w:ascii="Arial" w:hAnsi="Arial" w:cs="Arial"/>
          <w:bCs/>
          <w:color w:val="auto"/>
          <w:sz w:val="22"/>
          <w:szCs w:val="22"/>
        </w:rPr>
        <w:t xml:space="preserve"> tomto </w:t>
      </w:r>
      <w:r w:rsidR="00B4426A" w:rsidRPr="00E726C3">
        <w:rPr>
          <w:rFonts w:ascii="Arial" w:hAnsi="Arial" w:cs="Arial"/>
          <w:bCs/>
          <w:color w:val="auto"/>
          <w:sz w:val="22"/>
          <w:szCs w:val="22"/>
        </w:rPr>
        <w:t>sektoru;</w:t>
      </w:r>
    </w:p>
    <w:p w:rsidR="00B4426A" w:rsidRPr="00E726C3" w:rsidRDefault="00432250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B4426A" w:rsidRPr="00E726C3">
        <w:rPr>
          <w:rFonts w:ascii="Arial" w:hAnsi="Arial" w:cs="Arial"/>
          <w:bCs/>
          <w:color w:val="auto"/>
          <w:sz w:val="22"/>
          <w:szCs w:val="22"/>
        </w:rPr>
        <w:t xml:space="preserve"> efektivní s</w:t>
      </w:r>
      <w:r>
        <w:rPr>
          <w:rFonts w:ascii="Arial" w:hAnsi="Arial" w:cs="Arial"/>
          <w:bCs/>
          <w:color w:val="auto"/>
          <w:sz w:val="22"/>
          <w:szCs w:val="22"/>
        </w:rPr>
        <w:t>právu bytového fondu a rozvíjet</w:t>
      </w:r>
      <w:r w:rsidR="00B4426A" w:rsidRPr="00E726C3">
        <w:rPr>
          <w:rFonts w:ascii="Arial" w:hAnsi="Arial" w:cs="Arial"/>
          <w:bCs/>
          <w:color w:val="auto"/>
          <w:sz w:val="22"/>
          <w:szCs w:val="22"/>
        </w:rPr>
        <w:t xml:space="preserve"> mechanismy pro </w:t>
      </w:r>
      <w:r>
        <w:rPr>
          <w:rFonts w:ascii="Arial" w:hAnsi="Arial" w:cs="Arial"/>
          <w:bCs/>
          <w:color w:val="auto"/>
          <w:sz w:val="22"/>
          <w:szCs w:val="22"/>
        </w:rPr>
        <w:t>dostupnou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modernizaci</w:t>
      </w:r>
      <w:r w:rsidR="00B4426A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bydlení;</w:t>
      </w:r>
    </w:p>
    <w:p w:rsidR="00B4426A" w:rsidRPr="00E726C3" w:rsidRDefault="00432250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investice do udržitelného bydlení </w:t>
      </w:r>
      <w:r w:rsidR="00BE7530">
        <w:rPr>
          <w:rFonts w:ascii="Arial" w:hAnsi="Arial" w:cs="Arial"/>
          <w:bCs/>
          <w:color w:val="auto"/>
          <w:sz w:val="22"/>
          <w:szCs w:val="22"/>
        </w:rPr>
        <w:t>prostřednictvím soukromých i veřejných investic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, partnerství </w:t>
      </w:r>
      <w:r w:rsidR="00F441CB">
        <w:rPr>
          <w:rFonts w:ascii="Arial" w:hAnsi="Arial" w:cs="Arial"/>
          <w:bCs/>
          <w:color w:val="auto"/>
          <w:sz w:val="22"/>
          <w:szCs w:val="22"/>
        </w:rPr>
        <w:t>soukromého a veřejného sektoru i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další</w:t>
      </w:r>
      <w:r w:rsidR="00F441CB">
        <w:rPr>
          <w:rFonts w:ascii="Arial" w:hAnsi="Arial" w:cs="Arial"/>
          <w:bCs/>
          <w:color w:val="auto"/>
          <w:sz w:val="22"/>
          <w:szCs w:val="22"/>
        </w:rPr>
        <w:t>ch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finanční</w:t>
      </w:r>
      <w:r w:rsidR="00F441CB">
        <w:rPr>
          <w:rFonts w:ascii="Arial" w:hAnsi="Arial" w:cs="Arial"/>
          <w:bCs/>
          <w:color w:val="auto"/>
          <w:sz w:val="22"/>
          <w:szCs w:val="22"/>
        </w:rPr>
        <w:t>ch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nástroj</w:t>
      </w:r>
      <w:r w:rsidR="00F441CB">
        <w:rPr>
          <w:rFonts w:ascii="Arial" w:hAnsi="Arial" w:cs="Arial"/>
          <w:bCs/>
          <w:color w:val="auto"/>
          <w:sz w:val="22"/>
          <w:szCs w:val="22"/>
        </w:rPr>
        <w:t>ů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7E7FC3" w:rsidRPr="00E726C3" w:rsidRDefault="00F441CB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Vyvíjet</w:t>
      </w:r>
      <w:r w:rsidR="00D64626" w:rsidRPr="00E726C3">
        <w:rPr>
          <w:rFonts w:ascii="Arial" w:hAnsi="Arial" w:cs="Arial"/>
          <w:bCs/>
          <w:color w:val="auto"/>
          <w:sz w:val="22"/>
          <w:szCs w:val="22"/>
        </w:rPr>
        <w:t xml:space="preserve"> programy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>, které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podle potřeby</w:t>
      </w:r>
      <w:r w:rsidR="00A64BAC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pomáhají lidem ohroženým nesplácením </w:t>
      </w:r>
      <w:r>
        <w:rPr>
          <w:rFonts w:ascii="Arial" w:hAnsi="Arial" w:cs="Arial"/>
          <w:bCs/>
          <w:color w:val="auto"/>
          <w:sz w:val="22"/>
          <w:szCs w:val="22"/>
        </w:rPr>
        <w:t>úvěrů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na bydlení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z důvodu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sociálních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a ekonomický</w:t>
      </w:r>
      <w:r>
        <w:rPr>
          <w:rFonts w:ascii="Arial" w:hAnsi="Arial" w:cs="Arial"/>
          <w:bCs/>
          <w:color w:val="auto"/>
          <w:sz w:val="22"/>
          <w:szCs w:val="22"/>
        </w:rPr>
        <w:t>ch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otřes</w:t>
      </w:r>
      <w:r>
        <w:rPr>
          <w:rFonts w:ascii="Arial" w:hAnsi="Arial" w:cs="Arial"/>
          <w:bCs/>
          <w:color w:val="auto"/>
          <w:sz w:val="22"/>
          <w:szCs w:val="22"/>
        </w:rPr>
        <w:t>ů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>
        <w:rPr>
          <w:rFonts w:ascii="Arial" w:hAnsi="Arial" w:cs="Arial"/>
          <w:bCs/>
          <w:color w:val="auto"/>
          <w:sz w:val="22"/>
          <w:szCs w:val="22"/>
        </w:rPr>
        <w:t>pomáhat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B2389" w:rsidRPr="00E726C3">
        <w:rPr>
          <w:rFonts w:ascii="Arial" w:hAnsi="Arial" w:cs="Arial"/>
          <w:bCs/>
          <w:color w:val="auto"/>
          <w:sz w:val="22"/>
          <w:szCs w:val="22"/>
        </w:rPr>
        <w:t xml:space="preserve">lidem, </w:t>
      </w:r>
      <w:r>
        <w:rPr>
          <w:rFonts w:ascii="Arial" w:hAnsi="Arial" w:cs="Arial"/>
          <w:bCs/>
          <w:color w:val="auto"/>
          <w:sz w:val="22"/>
          <w:szCs w:val="22"/>
        </w:rPr>
        <w:t>ohroženým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bezdomovectví</w:t>
      </w:r>
      <w:r>
        <w:rPr>
          <w:rFonts w:ascii="Arial" w:hAnsi="Arial" w:cs="Arial"/>
          <w:bCs/>
          <w:color w:val="auto"/>
          <w:sz w:val="22"/>
          <w:szCs w:val="22"/>
        </w:rPr>
        <w:t>m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7E7FC3" w:rsidRPr="00E726C3" w:rsidRDefault="00F441CB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Vytvářet rámce pro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 zajištění práv a povinností všech vlastníků nemovitostí </w:t>
      </w:r>
      <w:r>
        <w:rPr>
          <w:rFonts w:ascii="Arial" w:hAnsi="Arial" w:cs="Arial"/>
          <w:bCs/>
          <w:color w:val="auto"/>
          <w:sz w:val="22"/>
          <w:szCs w:val="22"/>
        </w:rPr>
        <w:t>i nájemců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7E7FC3" w:rsidRPr="00E726C3" w:rsidRDefault="004B2389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Tam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>, kd</w:t>
      </w:r>
      <w:r w:rsidR="00D64626" w:rsidRPr="00E726C3">
        <w:rPr>
          <w:rFonts w:ascii="Arial" w:hAnsi="Arial" w:cs="Arial"/>
          <w:bCs/>
          <w:color w:val="auto"/>
          <w:sz w:val="22"/>
          <w:szCs w:val="22"/>
        </w:rPr>
        <w:t>e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je to možné a vhodné, </w:t>
      </w:r>
      <w:r w:rsidR="00F441CB">
        <w:rPr>
          <w:rFonts w:ascii="Arial" w:hAnsi="Arial" w:cs="Arial"/>
          <w:bCs/>
          <w:color w:val="auto"/>
          <w:sz w:val="22"/>
          <w:szCs w:val="22"/>
        </w:rPr>
        <w:t>pomáhat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>lidem žijícím v</w:t>
      </w:r>
      <w:r w:rsidR="00F441CB">
        <w:rPr>
          <w:rFonts w:ascii="Arial" w:hAnsi="Arial" w:cs="Arial"/>
          <w:bCs/>
          <w:color w:val="auto"/>
          <w:sz w:val="22"/>
          <w:szCs w:val="22"/>
        </w:rPr>
        <w:t xml:space="preserve"> nelegálních </w:t>
      </w:r>
      <w:r w:rsidR="00135BFB">
        <w:rPr>
          <w:rFonts w:ascii="Arial" w:hAnsi="Arial" w:cs="Arial"/>
          <w:bCs/>
          <w:color w:val="auto"/>
          <w:sz w:val="22"/>
          <w:szCs w:val="22"/>
        </w:rPr>
        <w:t>nízkopříjmových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135BFB">
        <w:rPr>
          <w:rFonts w:ascii="Arial" w:hAnsi="Arial" w:cs="Arial"/>
          <w:bCs/>
          <w:color w:val="auto"/>
          <w:sz w:val="22"/>
          <w:szCs w:val="22"/>
        </w:rPr>
        <w:t>sídlech</w:t>
      </w:r>
      <w:r w:rsidR="00135BFB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21166">
        <w:rPr>
          <w:rFonts w:ascii="Arial" w:hAnsi="Arial" w:cs="Arial"/>
          <w:bCs/>
          <w:color w:val="auto"/>
          <w:sz w:val="22"/>
          <w:szCs w:val="22"/>
        </w:rPr>
        <w:t>získat</w:t>
      </w:r>
      <w:r w:rsidR="007E7FC3" w:rsidRPr="00E726C3">
        <w:rPr>
          <w:rFonts w:ascii="Arial" w:hAnsi="Arial" w:cs="Arial"/>
          <w:bCs/>
          <w:color w:val="auto"/>
          <w:sz w:val="22"/>
          <w:szCs w:val="22"/>
        </w:rPr>
        <w:t xml:space="preserve"> přístup k adekvátní infrastruktuře a službám;</w:t>
      </w:r>
    </w:p>
    <w:p w:rsidR="007E7FC3" w:rsidRPr="00E726C3" w:rsidRDefault="004B2389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Tam, kde je to vhodné a možné, p</w:t>
      </w:r>
      <w:r w:rsidR="00135BFB">
        <w:rPr>
          <w:rFonts w:ascii="Arial" w:hAnsi="Arial" w:cs="Arial"/>
          <w:bCs/>
          <w:color w:val="auto"/>
          <w:sz w:val="22"/>
          <w:szCs w:val="22"/>
        </w:rPr>
        <w:t>odporovat</w:t>
      </w:r>
      <w:r w:rsidR="006259D2" w:rsidRPr="00E726C3">
        <w:rPr>
          <w:rFonts w:ascii="Arial" w:hAnsi="Arial" w:cs="Arial"/>
          <w:bCs/>
          <w:color w:val="auto"/>
          <w:sz w:val="22"/>
          <w:szCs w:val="22"/>
        </w:rPr>
        <w:t xml:space="preserve"> národní politiky a programy, které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motivují </w:t>
      </w:r>
      <w:r w:rsidR="006259D2" w:rsidRPr="00E726C3">
        <w:rPr>
          <w:rFonts w:ascii="Arial" w:hAnsi="Arial" w:cs="Arial"/>
          <w:bCs/>
          <w:color w:val="auto"/>
          <w:sz w:val="22"/>
          <w:szCs w:val="22"/>
        </w:rPr>
        <w:t xml:space="preserve">obyvatele </w:t>
      </w:r>
      <w:r w:rsidR="00135BFB">
        <w:rPr>
          <w:rFonts w:ascii="Arial" w:hAnsi="Arial" w:cs="Arial"/>
          <w:bCs/>
          <w:color w:val="auto"/>
          <w:sz w:val="22"/>
          <w:szCs w:val="22"/>
        </w:rPr>
        <w:t>nelegální výstavby</w:t>
      </w:r>
      <w:r w:rsidR="006259D2" w:rsidRPr="00E726C3">
        <w:rPr>
          <w:rFonts w:ascii="Arial" w:hAnsi="Arial" w:cs="Arial"/>
          <w:bCs/>
          <w:color w:val="auto"/>
          <w:sz w:val="22"/>
          <w:szCs w:val="22"/>
        </w:rPr>
        <w:t xml:space="preserve"> k</w:t>
      </w:r>
      <w:r w:rsidR="00135BFB">
        <w:rPr>
          <w:rFonts w:ascii="Arial" w:hAnsi="Arial" w:cs="Arial"/>
          <w:bCs/>
          <w:color w:val="auto"/>
          <w:sz w:val="22"/>
          <w:szCs w:val="22"/>
        </w:rPr>
        <w:t xml:space="preserve"> jejich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legalizaci a </w:t>
      </w:r>
      <w:r w:rsidR="00135BFB">
        <w:rPr>
          <w:rFonts w:ascii="Arial" w:hAnsi="Arial" w:cs="Arial"/>
          <w:bCs/>
          <w:color w:val="auto"/>
          <w:sz w:val="22"/>
          <w:szCs w:val="22"/>
        </w:rPr>
        <w:t xml:space="preserve">ke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z</w:t>
      </w:r>
      <w:r w:rsidR="006259D2" w:rsidRPr="00E726C3">
        <w:rPr>
          <w:rFonts w:ascii="Arial" w:hAnsi="Arial" w:cs="Arial"/>
          <w:bCs/>
          <w:color w:val="auto"/>
          <w:sz w:val="22"/>
          <w:szCs w:val="22"/>
        </w:rPr>
        <w:t xml:space="preserve">lepšení </w:t>
      </w:r>
      <w:r w:rsidR="00135BFB">
        <w:rPr>
          <w:rFonts w:ascii="Arial" w:hAnsi="Arial" w:cs="Arial"/>
          <w:bCs/>
          <w:color w:val="auto"/>
          <w:sz w:val="22"/>
          <w:szCs w:val="22"/>
        </w:rPr>
        <w:t>jejich úrovně, za předpokladu</w:t>
      </w:r>
      <w:r w:rsidR="00CE16E5">
        <w:rPr>
          <w:rFonts w:ascii="Arial" w:hAnsi="Arial" w:cs="Arial"/>
          <w:bCs/>
          <w:color w:val="auto"/>
          <w:sz w:val="22"/>
          <w:szCs w:val="22"/>
        </w:rPr>
        <w:t>, že</w:t>
      </w:r>
      <w:r w:rsidR="00DC7D8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259D2" w:rsidRPr="00E726C3">
        <w:rPr>
          <w:rFonts w:ascii="Arial" w:hAnsi="Arial" w:cs="Arial"/>
          <w:bCs/>
          <w:color w:val="auto"/>
          <w:sz w:val="22"/>
          <w:szCs w:val="22"/>
        </w:rPr>
        <w:t xml:space="preserve">zeměpisná poloha a další faktory umožňují splnit minimální 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bezpečnostní </w:t>
      </w:r>
      <w:r w:rsidR="006259D2" w:rsidRPr="00E726C3">
        <w:rPr>
          <w:rFonts w:ascii="Arial" w:hAnsi="Arial" w:cs="Arial"/>
          <w:bCs/>
          <w:color w:val="auto"/>
          <w:sz w:val="22"/>
          <w:szCs w:val="22"/>
        </w:rPr>
        <w:t>požadavky;</w:t>
      </w:r>
    </w:p>
    <w:p w:rsidR="006259D2" w:rsidRPr="00E726C3" w:rsidRDefault="00CE16E5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 využívání</w:t>
      </w:r>
      <w:r w:rsidR="0000454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C7D83" w:rsidRPr="00E726C3">
        <w:rPr>
          <w:rFonts w:ascii="Arial" w:hAnsi="Arial" w:cs="Arial"/>
          <w:bCs/>
          <w:color w:val="auto"/>
          <w:sz w:val="22"/>
          <w:szCs w:val="22"/>
        </w:rPr>
        <w:t xml:space="preserve">účinných </w:t>
      </w:r>
      <w:r w:rsidR="00004549" w:rsidRPr="00E726C3">
        <w:rPr>
          <w:rFonts w:ascii="Arial" w:hAnsi="Arial" w:cs="Arial"/>
          <w:bCs/>
          <w:color w:val="auto"/>
          <w:sz w:val="22"/>
          <w:szCs w:val="22"/>
        </w:rPr>
        <w:t xml:space="preserve">řešení pro </w:t>
      </w:r>
      <w:r>
        <w:rPr>
          <w:rFonts w:ascii="Arial" w:hAnsi="Arial" w:cs="Arial"/>
          <w:bCs/>
          <w:color w:val="auto"/>
          <w:sz w:val="22"/>
          <w:szCs w:val="22"/>
        </w:rPr>
        <w:t>navrhování</w:t>
      </w:r>
      <w:r w:rsidR="00004549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sz w:val="22"/>
          <w:szCs w:val="22"/>
        </w:rPr>
        <w:t>výstavbu, modernizaci a údržbu udržitelného bydlení při respektování</w:t>
      </w:r>
      <w:r w:rsidR="00004549" w:rsidRPr="00E726C3">
        <w:rPr>
          <w:rFonts w:ascii="Arial" w:hAnsi="Arial" w:cs="Arial"/>
          <w:bCs/>
          <w:color w:val="auto"/>
          <w:sz w:val="22"/>
          <w:szCs w:val="22"/>
        </w:rPr>
        <w:t xml:space="preserve"> kulturní</w:t>
      </w:r>
      <w:r>
        <w:rPr>
          <w:rFonts w:ascii="Arial" w:hAnsi="Arial" w:cs="Arial"/>
          <w:bCs/>
          <w:color w:val="auto"/>
          <w:sz w:val="22"/>
          <w:szCs w:val="22"/>
        </w:rPr>
        <w:t>ch</w:t>
      </w:r>
      <w:r w:rsidR="00004549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>
        <w:rPr>
          <w:rFonts w:ascii="Arial" w:hAnsi="Arial" w:cs="Arial"/>
          <w:bCs/>
          <w:color w:val="auto"/>
          <w:sz w:val="22"/>
          <w:szCs w:val="22"/>
        </w:rPr>
        <w:t>zeměpisných specifik</w:t>
      </w:r>
      <w:r w:rsidR="00DC7D8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04549" w:rsidRPr="00E726C3">
        <w:rPr>
          <w:rFonts w:ascii="Arial" w:hAnsi="Arial" w:cs="Arial"/>
          <w:bCs/>
          <w:color w:val="auto"/>
          <w:sz w:val="22"/>
          <w:szCs w:val="22"/>
        </w:rPr>
        <w:t>členských států;</w:t>
      </w:r>
    </w:p>
    <w:p w:rsidR="00004549" w:rsidRPr="00E726C3" w:rsidRDefault="00CE16E5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Vytvořit</w:t>
      </w:r>
      <w:r w:rsidR="00DC7D8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účinná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>, jasn</w:t>
      </w:r>
      <w:r w:rsidR="00DC7D83" w:rsidRPr="00E726C3">
        <w:rPr>
          <w:rFonts w:ascii="Arial" w:hAnsi="Arial" w:cs="Arial"/>
          <w:bCs/>
          <w:color w:val="auto"/>
          <w:sz w:val="22"/>
          <w:szCs w:val="22"/>
        </w:rPr>
        <w:t>á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 xml:space="preserve"> a transparentní </w:t>
      </w:r>
      <w:r>
        <w:rPr>
          <w:rFonts w:ascii="Arial" w:hAnsi="Arial" w:cs="Arial"/>
          <w:bCs/>
          <w:color w:val="auto"/>
          <w:sz w:val="22"/>
          <w:szCs w:val="22"/>
        </w:rPr>
        <w:t>pravidla, přepisy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 xml:space="preserve"> a postupy</w:t>
      </w:r>
      <w:r>
        <w:rPr>
          <w:rFonts w:ascii="Arial" w:hAnsi="Arial" w:cs="Arial"/>
          <w:bCs/>
          <w:color w:val="auto"/>
          <w:sz w:val="22"/>
          <w:szCs w:val="22"/>
        </w:rPr>
        <w:t>, stejně jako</w:t>
      </w:r>
      <w:r w:rsidR="00DC7D8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>instituce</w:t>
      </w:r>
      <w:r>
        <w:rPr>
          <w:rFonts w:ascii="Arial" w:hAnsi="Arial" w:cs="Arial"/>
          <w:bCs/>
          <w:color w:val="auto"/>
          <w:sz w:val="22"/>
          <w:szCs w:val="22"/>
        </w:rPr>
        <w:t>,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 xml:space="preserve"> pro vydávání stavebních povolení</w:t>
      </w:r>
      <w:r w:rsidR="00D53BD0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5E5CF3">
        <w:rPr>
          <w:rFonts w:ascii="Arial" w:hAnsi="Arial" w:cs="Arial"/>
          <w:bCs/>
          <w:color w:val="auto"/>
          <w:sz w:val="22"/>
          <w:szCs w:val="22"/>
        </w:rPr>
        <w:t>s cílem</w:t>
      </w:r>
      <w:r w:rsidR="00D53BD0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 xml:space="preserve">pomoci zajistit </w:t>
      </w:r>
      <w:r w:rsidR="005E5CF3">
        <w:rPr>
          <w:rFonts w:ascii="Arial" w:hAnsi="Arial" w:cs="Arial"/>
          <w:bCs/>
          <w:color w:val="auto"/>
          <w:sz w:val="22"/>
          <w:szCs w:val="22"/>
        </w:rPr>
        <w:t>férový a 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>nediskrimina</w:t>
      </w:r>
      <w:r w:rsidR="00D53BD0" w:rsidRPr="00E726C3">
        <w:rPr>
          <w:rFonts w:ascii="Arial" w:hAnsi="Arial" w:cs="Arial"/>
          <w:bCs/>
          <w:color w:val="auto"/>
          <w:sz w:val="22"/>
          <w:szCs w:val="22"/>
        </w:rPr>
        <w:t>ční přístup</w:t>
      </w:r>
      <w:r w:rsidR="00F334B5">
        <w:rPr>
          <w:rFonts w:ascii="Arial" w:hAnsi="Arial" w:cs="Arial"/>
          <w:bCs/>
          <w:color w:val="auto"/>
          <w:sz w:val="22"/>
          <w:szCs w:val="22"/>
        </w:rPr>
        <w:t>,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 xml:space="preserve"> a boj</w:t>
      </w:r>
      <w:r w:rsidR="005E5CF3">
        <w:rPr>
          <w:rFonts w:ascii="Arial" w:hAnsi="Arial" w:cs="Arial"/>
          <w:bCs/>
          <w:color w:val="auto"/>
          <w:sz w:val="22"/>
          <w:szCs w:val="22"/>
        </w:rPr>
        <w:t>ovat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 xml:space="preserve"> s korupcí v </w:t>
      </w:r>
      <w:r w:rsidR="005E5CF3">
        <w:rPr>
          <w:rFonts w:ascii="Arial" w:hAnsi="Arial" w:cs="Arial"/>
          <w:bCs/>
          <w:color w:val="auto"/>
          <w:sz w:val="22"/>
          <w:szCs w:val="22"/>
        </w:rPr>
        <w:t>sektoru</w:t>
      </w:r>
      <w:r w:rsidR="00D53BD0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90158" w:rsidRPr="00E726C3">
        <w:rPr>
          <w:rFonts w:ascii="Arial" w:hAnsi="Arial" w:cs="Arial"/>
          <w:bCs/>
          <w:color w:val="auto"/>
          <w:sz w:val="22"/>
          <w:szCs w:val="22"/>
        </w:rPr>
        <w:t>bydlení;</w:t>
      </w:r>
    </w:p>
    <w:p w:rsidR="00F90158" w:rsidRPr="00E726C3" w:rsidRDefault="005E5CF3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5332F" w:rsidRPr="00E726C3">
        <w:rPr>
          <w:rFonts w:ascii="Arial" w:hAnsi="Arial" w:cs="Arial"/>
          <w:bCs/>
          <w:color w:val="auto"/>
          <w:sz w:val="22"/>
          <w:szCs w:val="22"/>
        </w:rPr>
        <w:t>vy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 xml:space="preserve">užívání </w:t>
      </w:r>
      <w:r w:rsidR="00EE3B7F">
        <w:rPr>
          <w:rFonts w:ascii="Arial" w:hAnsi="Arial" w:cs="Arial"/>
          <w:bCs/>
          <w:color w:val="auto"/>
          <w:sz w:val="22"/>
          <w:szCs w:val="22"/>
        </w:rPr>
        <w:t xml:space="preserve">prostorových informací a služeb 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>územní</w:t>
      </w:r>
      <w:r w:rsidR="0055332F" w:rsidRPr="00E726C3">
        <w:rPr>
          <w:rFonts w:ascii="Arial" w:hAnsi="Arial" w:cs="Arial"/>
          <w:bCs/>
          <w:color w:val="auto"/>
          <w:sz w:val="22"/>
          <w:szCs w:val="22"/>
        </w:rPr>
        <w:t>ch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>, katastrální</w:t>
      </w:r>
      <w:r w:rsidR="0055332F" w:rsidRPr="00E726C3">
        <w:rPr>
          <w:rFonts w:ascii="Arial" w:hAnsi="Arial" w:cs="Arial"/>
          <w:bCs/>
          <w:color w:val="auto"/>
          <w:sz w:val="22"/>
          <w:szCs w:val="22"/>
        </w:rPr>
        <w:t>ch</w:t>
      </w:r>
      <w:r w:rsidR="00EE3B7F">
        <w:rPr>
          <w:rFonts w:ascii="Arial" w:hAnsi="Arial" w:cs="Arial"/>
          <w:bCs/>
          <w:color w:val="auto"/>
          <w:sz w:val="22"/>
          <w:szCs w:val="22"/>
        </w:rPr>
        <w:t xml:space="preserve"> a 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>pozemkov</w:t>
      </w:r>
      <w:r w:rsidR="0055332F" w:rsidRPr="00E726C3">
        <w:rPr>
          <w:rFonts w:ascii="Arial" w:hAnsi="Arial" w:cs="Arial"/>
          <w:bCs/>
          <w:color w:val="auto"/>
          <w:sz w:val="22"/>
          <w:szCs w:val="22"/>
        </w:rPr>
        <w:t>ých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 xml:space="preserve"> registr</w:t>
      </w:r>
      <w:r w:rsidR="0055332F" w:rsidRPr="00E726C3">
        <w:rPr>
          <w:rFonts w:ascii="Arial" w:hAnsi="Arial" w:cs="Arial"/>
          <w:bCs/>
          <w:color w:val="auto"/>
          <w:sz w:val="22"/>
          <w:szCs w:val="22"/>
        </w:rPr>
        <w:t>ů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E3B7F">
        <w:rPr>
          <w:rFonts w:ascii="Arial" w:hAnsi="Arial" w:cs="Arial"/>
          <w:bCs/>
          <w:color w:val="auto"/>
          <w:sz w:val="22"/>
          <w:szCs w:val="22"/>
        </w:rPr>
        <w:t xml:space="preserve">pro vytvoření 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>prostředí usnadňující</w:t>
      </w:r>
      <w:r w:rsidR="00EE3B7F">
        <w:rPr>
          <w:rFonts w:ascii="Arial" w:hAnsi="Arial" w:cs="Arial"/>
          <w:bCs/>
          <w:color w:val="auto"/>
          <w:sz w:val="22"/>
          <w:szCs w:val="22"/>
        </w:rPr>
        <w:t>ho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 xml:space="preserve"> investice do bydlení a </w:t>
      </w:r>
      <w:r w:rsidR="00F334B5">
        <w:rPr>
          <w:rFonts w:ascii="Arial" w:hAnsi="Arial" w:cs="Arial"/>
          <w:bCs/>
          <w:color w:val="auto"/>
          <w:sz w:val="22"/>
          <w:szCs w:val="22"/>
        </w:rPr>
        <w:t>pro zaručení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E3B7F">
        <w:rPr>
          <w:rFonts w:ascii="Arial" w:hAnsi="Arial" w:cs="Arial"/>
          <w:bCs/>
          <w:color w:val="auto"/>
          <w:sz w:val="22"/>
          <w:szCs w:val="22"/>
        </w:rPr>
        <w:t>práva</w:t>
      </w:r>
      <w:r w:rsidR="0055332F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 xml:space="preserve">držby </w:t>
      </w:r>
      <w:r w:rsidR="00EE3B7F">
        <w:rPr>
          <w:rFonts w:ascii="Arial" w:hAnsi="Arial" w:cs="Arial"/>
          <w:bCs/>
          <w:color w:val="auto"/>
          <w:sz w:val="22"/>
          <w:szCs w:val="22"/>
        </w:rPr>
        <w:t>pozemků</w:t>
      </w:r>
      <w:r w:rsidR="004E4E04" w:rsidRPr="00E726C3">
        <w:rPr>
          <w:rFonts w:ascii="Arial" w:hAnsi="Arial" w:cs="Arial"/>
          <w:bCs/>
          <w:color w:val="auto"/>
          <w:sz w:val="22"/>
          <w:szCs w:val="22"/>
        </w:rPr>
        <w:t xml:space="preserve"> a nemovitostí;</w:t>
      </w:r>
    </w:p>
    <w:p w:rsidR="004E4E04" w:rsidRPr="00E726C3" w:rsidRDefault="00EE3B7F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B7252D" w:rsidRPr="00E726C3">
        <w:rPr>
          <w:rFonts w:ascii="Arial" w:hAnsi="Arial" w:cs="Arial"/>
          <w:bCs/>
          <w:color w:val="auto"/>
          <w:sz w:val="22"/>
          <w:szCs w:val="22"/>
        </w:rPr>
        <w:t xml:space="preserve"> města a lidská </w:t>
      </w:r>
      <w:r>
        <w:rPr>
          <w:rFonts w:ascii="Arial" w:hAnsi="Arial" w:cs="Arial"/>
          <w:bCs/>
          <w:color w:val="auto"/>
          <w:sz w:val="22"/>
          <w:szCs w:val="22"/>
        </w:rPr>
        <w:t>sídla</w:t>
      </w:r>
      <w:r w:rsidR="00B7252D" w:rsidRPr="00E726C3">
        <w:rPr>
          <w:rFonts w:ascii="Arial" w:hAnsi="Arial" w:cs="Arial"/>
          <w:bCs/>
          <w:color w:val="auto"/>
          <w:sz w:val="22"/>
          <w:szCs w:val="22"/>
        </w:rPr>
        <w:t xml:space="preserve">, která </w:t>
      </w:r>
      <w:r w:rsidR="00587794">
        <w:rPr>
          <w:rFonts w:ascii="Arial" w:hAnsi="Arial" w:cs="Arial"/>
          <w:bCs/>
          <w:color w:val="auto"/>
          <w:sz w:val="22"/>
          <w:szCs w:val="22"/>
        </w:rPr>
        <w:t>schvalují a zavádějí koncept</w:t>
      </w:r>
      <w:r w:rsidR="00B7252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87794">
        <w:rPr>
          <w:rFonts w:ascii="Arial" w:hAnsi="Arial" w:cs="Arial"/>
          <w:bCs/>
          <w:color w:val="auto"/>
          <w:sz w:val="22"/>
          <w:szCs w:val="22"/>
        </w:rPr>
        <w:t>„chytrých měst“ a</w:t>
      </w:r>
      <w:r w:rsidR="00B7252D" w:rsidRPr="00E726C3">
        <w:rPr>
          <w:rFonts w:ascii="Arial" w:hAnsi="Arial" w:cs="Arial"/>
          <w:bCs/>
          <w:color w:val="auto"/>
          <w:sz w:val="22"/>
          <w:szCs w:val="22"/>
        </w:rPr>
        <w:t xml:space="preserve"> integrované polit</w:t>
      </w:r>
      <w:r w:rsidR="003779CC" w:rsidRPr="00E726C3">
        <w:rPr>
          <w:rFonts w:ascii="Arial" w:hAnsi="Arial" w:cs="Arial"/>
          <w:bCs/>
          <w:color w:val="auto"/>
          <w:sz w:val="22"/>
          <w:szCs w:val="22"/>
        </w:rPr>
        <w:t xml:space="preserve">iky a plány na podporu 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>začleňování</w:t>
      </w:r>
      <w:r w:rsidR="00587794">
        <w:rPr>
          <w:rFonts w:ascii="Arial" w:hAnsi="Arial" w:cs="Arial"/>
          <w:bCs/>
          <w:color w:val="auto"/>
          <w:sz w:val="22"/>
          <w:szCs w:val="22"/>
        </w:rPr>
        <w:t>, včetně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87794">
        <w:rPr>
          <w:rFonts w:ascii="Arial" w:hAnsi="Arial" w:cs="Arial"/>
          <w:bCs/>
          <w:color w:val="auto"/>
          <w:sz w:val="22"/>
          <w:szCs w:val="22"/>
        </w:rPr>
        <w:t>sociálně smíšených komunit</w:t>
      </w:r>
      <w:r w:rsidR="003779CC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587794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F334B5">
        <w:rPr>
          <w:rFonts w:ascii="Arial" w:hAnsi="Arial" w:cs="Arial"/>
          <w:bCs/>
          <w:color w:val="auto"/>
          <w:sz w:val="22"/>
          <w:szCs w:val="22"/>
        </w:rPr>
        <w:t xml:space="preserve">vytvářejí </w:t>
      </w:r>
      <w:r w:rsidR="00587794">
        <w:rPr>
          <w:rFonts w:ascii="Arial" w:hAnsi="Arial" w:cs="Arial"/>
          <w:bCs/>
          <w:color w:val="auto"/>
          <w:sz w:val="22"/>
          <w:szCs w:val="22"/>
        </w:rPr>
        <w:t>plány úspory</w:t>
      </w:r>
      <w:r w:rsidR="003779CC" w:rsidRPr="00E726C3">
        <w:rPr>
          <w:rFonts w:ascii="Arial" w:hAnsi="Arial" w:cs="Arial"/>
          <w:bCs/>
          <w:color w:val="auto"/>
          <w:sz w:val="22"/>
          <w:szCs w:val="22"/>
        </w:rPr>
        <w:t xml:space="preserve"> zdrojů a</w:t>
      </w:r>
      <w:r w:rsidR="007478F8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3779CC" w:rsidRPr="00E726C3">
        <w:rPr>
          <w:rFonts w:ascii="Arial" w:hAnsi="Arial" w:cs="Arial"/>
          <w:bCs/>
          <w:color w:val="auto"/>
          <w:sz w:val="22"/>
          <w:szCs w:val="22"/>
        </w:rPr>
        <w:t>odolnost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>i</w:t>
      </w:r>
      <w:r w:rsidR="003779CC" w:rsidRPr="00E726C3">
        <w:rPr>
          <w:rFonts w:ascii="Arial" w:hAnsi="Arial" w:cs="Arial"/>
          <w:bCs/>
          <w:color w:val="auto"/>
          <w:sz w:val="22"/>
          <w:szCs w:val="22"/>
        </w:rPr>
        <w:t xml:space="preserve"> vůči klimatickým změnám a katastrofám</w:t>
      </w:r>
      <w:r w:rsidR="00456A48" w:rsidRPr="00E726C3">
        <w:rPr>
          <w:rStyle w:val="Znakapoznpodarou"/>
          <w:rFonts w:ascii="Arial" w:hAnsi="Arial" w:cs="Arial"/>
          <w:bCs/>
          <w:color w:val="auto"/>
          <w:sz w:val="22"/>
          <w:szCs w:val="22"/>
        </w:rPr>
        <w:footnoteReference w:id="7"/>
      </w:r>
      <w:r w:rsidR="003779CC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3779CC" w:rsidRDefault="006A7896" w:rsidP="00FB1DBB">
      <w:pPr>
        <w:pStyle w:val="Default"/>
        <w:numPr>
          <w:ilvl w:val="0"/>
          <w:numId w:val="32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Prosazovat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 integrované </w:t>
      </w:r>
      <w:r>
        <w:rPr>
          <w:rFonts w:ascii="Arial" w:hAnsi="Arial" w:cs="Arial"/>
          <w:bCs/>
          <w:color w:val="auto"/>
          <w:sz w:val="22"/>
          <w:szCs w:val="22"/>
        </w:rPr>
        <w:t>prostorové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 plánování, které podporuje efektivní </w:t>
      </w:r>
      <w:r>
        <w:rPr>
          <w:rFonts w:ascii="Arial" w:hAnsi="Arial" w:cs="Arial"/>
          <w:bCs/>
          <w:color w:val="auto"/>
          <w:sz w:val="22"/>
          <w:szCs w:val="22"/>
        </w:rPr>
        <w:t>územní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 rozdělení </w:t>
      </w:r>
      <w:r>
        <w:rPr>
          <w:rFonts w:ascii="Arial" w:hAnsi="Arial" w:cs="Arial"/>
          <w:bCs/>
          <w:color w:val="auto"/>
          <w:sz w:val="22"/>
          <w:szCs w:val="22"/>
        </w:rPr>
        <w:t>ekonomických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aktivit, zlepšení technické a </w:t>
      </w:r>
      <w:r>
        <w:rPr>
          <w:rFonts w:ascii="Arial" w:hAnsi="Arial" w:cs="Arial"/>
          <w:bCs/>
          <w:color w:val="auto"/>
          <w:sz w:val="22"/>
          <w:szCs w:val="22"/>
        </w:rPr>
        <w:t>sociální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 infrastruktury, městkou regeneraci a</w:t>
      </w:r>
      <w:r w:rsidR="007478F8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F006AF">
        <w:rPr>
          <w:rFonts w:ascii="Arial" w:hAnsi="Arial" w:cs="Arial"/>
          <w:bCs/>
          <w:color w:val="auto"/>
          <w:sz w:val="22"/>
          <w:szCs w:val="22"/>
        </w:rPr>
        <w:t>integrovanou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 obnovu </w:t>
      </w:r>
      <w:r w:rsidR="00F006AF">
        <w:rPr>
          <w:rFonts w:ascii="Arial" w:hAnsi="Arial" w:cs="Arial"/>
          <w:bCs/>
          <w:color w:val="auto"/>
          <w:sz w:val="22"/>
          <w:szCs w:val="22"/>
        </w:rPr>
        <w:t>měst i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 dostupné bydlení a</w:t>
      </w:r>
      <w:r w:rsidR="00F006AF">
        <w:rPr>
          <w:rFonts w:ascii="Arial" w:hAnsi="Arial" w:cs="Arial"/>
          <w:bCs/>
          <w:color w:val="auto"/>
          <w:sz w:val="22"/>
          <w:szCs w:val="22"/>
        </w:rPr>
        <w:t xml:space="preserve"> které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006AF">
        <w:rPr>
          <w:rFonts w:ascii="Arial" w:hAnsi="Arial" w:cs="Arial"/>
          <w:bCs/>
          <w:color w:val="auto"/>
          <w:sz w:val="22"/>
          <w:szCs w:val="22"/>
        </w:rPr>
        <w:t>řeší i problematik</w:t>
      </w:r>
      <w:r w:rsidR="00456A48" w:rsidRPr="00E726C3">
        <w:rPr>
          <w:rFonts w:ascii="Arial" w:hAnsi="Arial" w:cs="Arial"/>
          <w:bCs/>
          <w:color w:val="auto"/>
          <w:sz w:val="22"/>
          <w:szCs w:val="22"/>
        </w:rPr>
        <w:t xml:space="preserve">u </w:t>
      </w:r>
      <w:proofErr w:type="spellStart"/>
      <w:r w:rsidR="00F006AF">
        <w:rPr>
          <w:rFonts w:ascii="Arial" w:hAnsi="Arial" w:cs="Arial"/>
          <w:bCs/>
          <w:color w:val="auto"/>
          <w:sz w:val="22"/>
          <w:szCs w:val="22"/>
        </w:rPr>
        <w:t>urban</w:t>
      </w:r>
      <w:proofErr w:type="spellEnd"/>
      <w:r w:rsidR="00F006A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="00F006AF">
        <w:rPr>
          <w:rFonts w:ascii="Arial" w:hAnsi="Arial" w:cs="Arial"/>
          <w:bCs/>
          <w:color w:val="auto"/>
          <w:sz w:val="22"/>
          <w:szCs w:val="22"/>
        </w:rPr>
        <w:t>sprawl</w:t>
      </w:r>
      <w:proofErr w:type="spellEnd"/>
      <w:r w:rsidR="00456A48" w:rsidRPr="00E726C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FB1DBB" w:rsidRPr="00E726C3" w:rsidRDefault="00FB1DBB" w:rsidP="00FB1DBB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210DBA" w:rsidRPr="00E726C3" w:rsidRDefault="00F31CFA" w:rsidP="00E726C3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726C3">
        <w:rPr>
          <w:rFonts w:ascii="Arial" w:hAnsi="Arial" w:cs="Arial"/>
          <w:color w:val="auto"/>
          <w:sz w:val="22"/>
          <w:szCs w:val="22"/>
        </w:rPr>
        <w:t xml:space="preserve"> </w:t>
      </w:r>
      <w:r w:rsidR="00210DBA"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Prosazování </w:t>
      </w:r>
      <w:r w:rsidR="00F006AF">
        <w:rPr>
          <w:rFonts w:ascii="Arial" w:hAnsi="Arial" w:cs="Arial"/>
          <w:b/>
          <w:bCs/>
          <w:color w:val="auto"/>
          <w:sz w:val="22"/>
          <w:szCs w:val="22"/>
        </w:rPr>
        <w:t>důstojného</w:t>
      </w:r>
      <w:r w:rsidR="00210DBA"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F006AF">
        <w:rPr>
          <w:rFonts w:ascii="Arial" w:hAnsi="Arial" w:cs="Arial"/>
          <w:b/>
          <w:bCs/>
          <w:color w:val="auto"/>
          <w:sz w:val="22"/>
          <w:szCs w:val="22"/>
        </w:rPr>
        <w:t>přiměřeného</w:t>
      </w:r>
      <w:r w:rsidR="00210DBA"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, zdravého, bezbariérového a bezpečného bydlení </w:t>
      </w:r>
      <w:r w:rsidR="00F006AF">
        <w:rPr>
          <w:rFonts w:ascii="Arial" w:hAnsi="Arial" w:cs="Arial"/>
          <w:b/>
          <w:bCs/>
          <w:color w:val="auto"/>
          <w:sz w:val="22"/>
          <w:szCs w:val="22"/>
        </w:rPr>
        <w:t>prostřednictvím následujících opatření</w:t>
      </w:r>
      <w:r w:rsidR="00210DBA" w:rsidRPr="00E726C3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:rsidR="00210DBA" w:rsidRPr="00E726C3" w:rsidRDefault="00B65C1D" w:rsidP="00F006AF">
      <w:pPr>
        <w:pStyle w:val="Default"/>
        <w:numPr>
          <w:ilvl w:val="0"/>
          <w:numId w:val="34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Zlepšovat</w:t>
      </w:r>
      <w:r w:rsidR="00210DBA" w:rsidRPr="00E726C3">
        <w:rPr>
          <w:rFonts w:ascii="Arial" w:hAnsi="Arial" w:cs="Arial"/>
          <w:bCs/>
          <w:color w:val="auto"/>
          <w:sz w:val="22"/>
          <w:szCs w:val="22"/>
        </w:rPr>
        <w:t xml:space="preserve"> přístup všech ke kvalit</w:t>
      </w:r>
      <w:r>
        <w:rPr>
          <w:rFonts w:ascii="Arial" w:hAnsi="Arial" w:cs="Arial"/>
          <w:bCs/>
          <w:color w:val="auto"/>
          <w:sz w:val="22"/>
          <w:szCs w:val="22"/>
        </w:rPr>
        <w:t>nímu a zdravému bydlení, snižovat</w:t>
      </w:r>
      <w:r w:rsidR="00210DBA" w:rsidRPr="00E726C3">
        <w:rPr>
          <w:rFonts w:ascii="Arial" w:hAnsi="Arial" w:cs="Arial"/>
          <w:bCs/>
          <w:color w:val="auto"/>
          <w:sz w:val="22"/>
          <w:szCs w:val="22"/>
        </w:rPr>
        <w:t xml:space="preserve"> bezdomovectví a </w:t>
      </w:r>
      <w:r>
        <w:rPr>
          <w:rFonts w:ascii="Arial" w:hAnsi="Arial" w:cs="Arial"/>
          <w:bCs/>
          <w:color w:val="auto"/>
          <w:sz w:val="22"/>
          <w:szCs w:val="22"/>
        </w:rPr>
        <w:t>zlepšovat</w:t>
      </w:r>
      <w:r w:rsidR="00210DBA" w:rsidRPr="00E726C3">
        <w:rPr>
          <w:rFonts w:ascii="Arial" w:hAnsi="Arial" w:cs="Arial"/>
          <w:bCs/>
          <w:color w:val="auto"/>
          <w:sz w:val="22"/>
          <w:szCs w:val="22"/>
        </w:rPr>
        <w:t xml:space="preserve"> přístup k bezbariérovému bydlení;</w:t>
      </w:r>
    </w:p>
    <w:p w:rsidR="00210DBA" w:rsidRPr="00E726C3" w:rsidRDefault="00B65C1D" w:rsidP="00F006AF">
      <w:pPr>
        <w:pStyle w:val="Default"/>
        <w:numPr>
          <w:ilvl w:val="0"/>
          <w:numId w:val="34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Vytvářet</w:t>
      </w:r>
      <w:r w:rsidR="00210DBA" w:rsidRPr="00E726C3">
        <w:rPr>
          <w:rFonts w:ascii="Arial" w:hAnsi="Arial" w:cs="Arial"/>
          <w:bCs/>
          <w:color w:val="auto"/>
          <w:sz w:val="22"/>
          <w:szCs w:val="22"/>
        </w:rPr>
        <w:t xml:space="preserve"> soci</w:t>
      </w:r>
      <w:r>
        <w:rPr>
          <w:rFonts w:ascii="Arial" w:hAnsi="Arial" w:cs="Arial"/>
          <w:bCs/>
          <w:color w:val="auto"/>
          <w:sz w:val="22"/>
          <w:szCs w:val="22"/>
        </w:rPr>
        <w:t>álně smíšené komunity a vyhýbat</w:t>
      </w:r>
      <w:r w:rsidR="00210DBA" w:rsidRPr="00E726C3">
        <w:rPr>
          <w:rFonts w:ascii="Arial" w:hAnsi="Arial" w:cs="Arial"/>
          <w:bCs/>
          <w:color w:val="auto"/>
          <w:sz w:val="22"/>
          <w:szCs w:val="22"/>
        </w:rPr>
        <w:t xml:space="preserve"> se</w:t>
      </w:r>
      <w:r w:rsidR="0005562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sociální segregaci</w:t>
      </w:r>
      <w:r w:rsidR="00210DBA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proofErr w:type="spellStart"/>
      <w:r w:rsidR="00210DBA" w:rsidRPr="00E726C3">
        <w:rPr>
          <w:rFonts w:ascii="Arial" w:hAnsi="Arial" w:cs="Arial"/>
          <w:bCs/>
          <w:color w:val="auto"/>
          <w:sz w:val="22"/>
          <w:szCs w:val="22"/>
        </w:rPr>
        <w:t>gentrifikaci</w:t>
      </w:r>
      <w:proofErr w:type="spellEnd"/>
      <w:r w:rsidR="00210DBA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05562E" w:rsidRPr="00E726C3">
        <w:rPr>
          <w:rFonts w:ascii="Arial" w:hAnsi="Arial" w:cs="Arial"/>
          <w:bCs/>
          <w:color w:val="auto"/>
          <w:sz w:val="22"/>
          <w:szCs w:val="22"/>
        </w:rPr>
        <w:t>uzavřený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>m</w:t>
      </w:r>
      <w:r w:rsidR="0005562E" w:rsidRPr="00E726C3">
        <w:rPr>
          <w:rFonts w:ascii="Arial" w:hAnsi="Arial" w:cs="Arial"/>
          <w:bCs/>
          <w:color w:val="auto"/>
          <w:sz w:val="22"/>
          <w:szCs w:val="22"/>
        </w:rPr>
        <w:t xml:space="preserve"> rezidenční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>m</w:t>
      </w:r>
      <w:r w:rsidR="0005562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areálům</w:t>
      </w:r>
      <w:r w:rsidR="0005562E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05562E" w:rsidRPr="00E726C3" w:rsidRDefault="00B65C1D" w:rsidP="00F006AF">
      <w:pPr>
        <w:pStyle w:val="Default"/>
        <w:numPr>
          <w:ilvl w:val="0"/>
          <w:numId w:val="34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F06BC4" w:rsidRPr="00E726C3">
        <w:rPr>
          <w:rFonts w:ascii="Arial" w:hAnsi="Arial" w:cs="Arial"/>
          <w:bCs/>
          <w:color w:val="auto"/>
          <w:sz w:val="22"/>
          <w:szCs w:val="22"/>
        </w:rPr>
        <w:t xml:space="preserve"> zdravý životní styl </w:t>
      </w:r>
      <w:r w:rsidR="00347BBF">
        <w:rPr>
          <w:rFonts w:ascii="Arial" w:hAnsi="Arial" w:cs="Arial"/>
          <w:bCs/>
          <w:color w:val="auto"/>
          <w:sz w:val="22"/>
          <w:szCs w:val="22"/>
        </w:rPr>
        <w:t>prostřednictvím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 projek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>tování</w:t>
      </w:r>
      <w:r w:rsidR="00F06BC4" w:rsidRPr="00E726C3">
        <w:rPr>
          <w:rFonts w:ascii="Arial" w:hAnsi="Arial" w:cs="Arial"/>
          <w:bCs/>
          <w:color w:val="auto"/>
          <w:sz w:val="22"/>
          <w:szCs w:val="22"/>
        </w:rPr>
        <w:t>, údržb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>y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 xml:space="preserve"> a</w:t>
      </w:r>
      <w:r w:rsidR="00347BBF">
        <w:rPr>
          <w:rFonts w:ascii="Arial" w:hAnsi="Arial" w:cs="Arial"/>
          <w:bCs/>
          <w:color w:val="auto"/>
          <w:sz w:val="22"/>
          <w:szCs w:val="22"/>
        </w:rPr>
        <w:t> modernizace</w:t>
      </w:r>
      <w:r w:rsidR="00F06BC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>bydlení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347BBF">
        <w:rPr>
          <w:rFonts w:ascii="Arial" w:hAnsi="Arial" w:cs="Arial"/>
          <w:bCs/>
          <w:color w:val="auto"/>
          <w:sz w:val="22"/>
          <w:szCs w:val="22"/>
        </w:rPr>
        <w:t>stejně jako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 prostřednictvím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06BC4" w:rsidRPr="00E726C3">
        <w:rPr>
          <w:rFonts w:ascii="Arial" w:hAnsi="Arial" w:cs="Arial"/>
          <w:bCs/>
          <w:color w:val="auto"/>
          <w:sz w:val="22"/>
          <w:szCs w:val="22"/>
        </w:rPr>
        <w:t>veřejn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>ých</w:t>
      </w:r>
      <w:r w:rsidR="00F06BC4" w:rsidRPr="00E726C3">
        <w:rPr>
          <w:rFonts w:ascii="Arial" w:hAnsi="Arial" w:cs="Arial"/>
          <w:bCs/>
          <w:color w:val="auto"/>
          <w:sz w:val="22"/>
          <w:szCs w:val="22"/>
        </w:rPr>
        <w:t xml:space="preserve"> a zelen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>ých</w:t>
      </w:r>
      <w:r w:rsidR="00F06BC4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>prostor</w:t>
      </w:r>
      <w:r w:rsidR="00347BBF">
        <w:rPr>
          <w:rFonts w:ascii="Arial" w:hAnsi="Arial" w:cs="Arial"/>
          <w:bCs/>
          <w:color w:val="auto"/>
          <w:sz w:val="22"/>
          <w:szCs w:val="22"/>
        </w:rPr>
        <w:t>ů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06BC4" w:rsidRPr="00E726C3">
        <w:rPr>
          <w:rFonts w:ascii="Arial" w:hAnsi="Arial" w:cs="Arial"/>
          <w:bCs/>
          <w:color w:val="auto"/>
          <w:sz w:val="22"/>
          <w:szCs w:val="22"/>
        </w:rPr>
        <w:t xml:space="preserve">v okolí a uvnitř obytných </w:t>
      </w:r>
      <w:r w:rsidR="00347BBF">
        <w:rPr>
          <w:rFonts w:ascii="Arial" w:hAnsi="Arial" w:cs="Arial"/>
          <w:bCs/>
          <w:color w:val="auto"/>
          <w:sz w:val="22"/>
          <w:szCs w:val="22"/>
        </w:rPr>
        <w:t>oblastí</w:t>
      </w:r>
      <w:r w:rsidR="00F06BC4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F06BC4" w:rsidRPr="00E726C3" w:rsidRDefault="00347BBF" w:rsidP="00F006AF">
      <w:pPr>
        <w:pStyle w:val="Default"/>
        <w:numPr>
          <w:ilvl w:val="0"/>
          <w:numId w:val="34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Zlepšovat</w:t>
      </w:r>
      <w:r w:rsidR="009F3642" w:rsidRPr="00E726C3">
        <w:rPr>
          <w:rFonts w:ascii="Arial" w:hAnsi="Arial" w:cs="Arial"/>
          <w:bCs/>
          <w:color w:val="auto"/>
          <w:sz w:val="22"/>
          <w:szCs w:val="22"/>
        </w:rPr>
        <w:t xml:space="preserve"> odolnost budov vůči přírodním 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pohromám </w:t>
      </w:r>
      <w:r w:rsidR="009F3642" w:rsidRPr="00E726C3">
        <w:rPr>
          <w:rFonts w:ascii="Arial" w:hAnsi="Arial" w:cs="Arial"/>
          <w:bCs/>
          <w:color w:val="auto"/>
          <w:sz w:val="22"/>
          <w:szCs w:val="22"/>
        </w:rPr>
        <w:t>i katastrofám způsobený</w:t>
      </w:r>
      <w:r w:rsidR="005E2429" w:rsidRPr="00E726C3">
        <w:rPr>
          <w:rFonts w:ascii="Arial" w:hAnsi="Arial" w:cs="Arial"/>
          <w:bCs/>
          <w:color w:val="auto"/>
          <w:sz w:val="22"/>
          <w:szCs w:val="22"/>
        </w:rPr>
        <w:t>m</w:t>
      </w:r>
      <w:r w:rsidR="009F364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člověkem</w:t>
      </w:r>
      <w:r w:rsidR="009F364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prostřednictvím bezpečnostního plánování</w:t>
      </w:r>
      <w:r w:rsidR="009F3642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sz w:val="22"/>
          <w:szCs w:val="22"/>
        </w:rPr>
        <w:t>navrhováním</w:t>
      </w:r>
      <w:r w:rsidR="008D597C">
        <w:rPr>
          <w:rFonts w:ascii="Arial" w:hAnsi="Arial" w:cs="Arial"/>
          <w:bCs/>
          <w:color w:val="auto"/>
          <w:sz w:val="22"/>
          <w:szCs w:val="22"/>
        </w:rPr>
        <w:t xml:space="preserve"> a odpovídající výstavbou</w:t>
      </w:r>
      <w:r w:rsidR="009F3642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9F3642" w:rsidRPr="00E726C3" w:rsidRDefault="008D597C" w:rsidP="00F006AF">
      <w:pPr>
        <w:pStyle w:val="Default"/>
        <w:numPr>
          <w:ilvl w:val="0"/>
          <w:numId w:val="34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lastRenderedPageBreak/>
        <w:t>Vytvářet</w:t>
      </w:r>
      <w:r w:rsidR="00D32793" w:rsidRPr="00E726C3">
        <w:rPr>
          <w:rFonts w:ascii="Arial" w:hAnsi="Arial" w:cs="Arial"/>
          <w:bCs/>
          <w:color w:val="auto"/>
          <w:sz w:val="22"/>
          <w:szCs w:val="22"/>
        </w:rPr>
        <w:t xml:space="preserve"> strategie udržitelné</w:t>
      </w:r>
      <w:r w:rsidR="001C52C6" w:rsidRPr="00E726C3">
        <w:rPr>
          <w:rFonts w:ascii="Arial" w:hAnsi="Arial" w:cs="Arial"/>
          <w:bCs/>
          <w:color w:val="auto"/>
          <w:sz w:val="22"/>
          <w:szCs w:val="22"/>
        </w:rPr>
        <w:t>ho</w:t>
      </w:r>
      <w:r w:rsidR="00D32793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bydlení, které zlepšují přístup k základní technické infrastruktuře a službám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>,</w:t>
      </w:r>
      <w:r w:rsidR="00D32793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20165">
        <w:rPr>
          <w:rFonts w:ascii="Arial" w:hAnsi="Arial" w:cs="Arial"/>
          <w:bCs/>
          <w:color w:val="auto"/>
          <w:sz w:val="22"/>
          <w:szCs w:val="22"/>
        </w:rPr>
        <w:t xml:space="preserve">včetně </w:t>
      </w:r>
      <w:r w:rsidR="00182095">
        <w:rPr>
          <w:rFonts w:ascii="Arial" w:hAnsi="Arial" w:cs="Arial"/>
          <w:bCs/>
          <w:color w:val="auto"/>
          <w:sz w:val="22"/>
          <w:szCs w:val="22"/>
        </w:rPr>
        <w:t xml:space="preserve">přístupu k </w:t>
      </w:r>
      <w:r w:rsidR="00A20165">
        <w:rPr>
          <w:rFonts w:ascii="Arial" w:hAnsi="Arial" w:cs="Arial"/>
          <w:bCs/>
          <w:color w:val="auto"/>
          <w:sz w:val="22"/>
          <w:szCs w:val="22"/>
        </w:rPr>
        <w:t>bezpečné pitné vody</w:t>
      </w:r>
      <w:r w:rsidR="00D32793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 w:rsidR="00182095">
        <w:rPr>
          <w:rFonts w:ascii="Arial" w:hAnsi="Arial" w:cs="Arial"/>
          <w:bCs/>
          <w:color w:val="auto"/>
          <w:sz w:val="22"/>
          <w:szCs w:val="22"/>
        </w:rPr>
        <w:t>kanalizaci</w:t>
      </w:r>
      <w:r w:rsidR="00D32793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D32793" w:rsidRPr="00E726C3" w:rsidRDefault="00D32793" w:rsidP="00F006AF">
      <w:pPr>
        <w:pStyle w:val="Default"/>
        <w:numPr>
          <w:ilvl w:val="0"/>
          <w:numId w:val="34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726C3">
        <w:rPr>
          <w:rFonts w:ascii="Arial" w:hAnsi="Arial" w:cs="Arial"/>
          <w:bCs/>
          <w:color w:val="auto"/>
          <w:sz w:val="22"/>
          <w:szCs w:val="22"/>
        </w:rPr>
        <w:t>Prosaz</w:t>
      </w:r>
      <w:r w:rsidR="00A20165">
        <w:rPr>
          <w:rFonts w:ascii="Arial" w:hAnsi="Arial" w:cs="Arial"/>
          <w:bCs/>
          <w:color w:val="auto"/>
          <w:sz w:val="22"/>
          <w:szCs w:val="22"/>
        </w:rPr>
        <w:t>ovat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20165">
        <w:rPr>
          <w:rFonts w:ascii="Arial" w:hAnsi="Arial" w:cs="Arial"/>
          <w:bCs/>
          <w:color w:val="auto"/>
          <w:sz w:val="22"/>
          <w:szCs w:val="22"/>
        </w:rPr>
        <w:t>aplikaci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20165" w:rsidRPr="00E726C3">
        <w:rPr>
          <w:rFonts w:ascii="Arial" w:hAnsi="Arial" w:cs="Arial"/>
          <w:bCs/>
          <w:color w:val="auto"/>
          <w:sz w:val="22"/>
          <w:szCs w:val="22"/>
        </w:rPr>
        <w:t xml:space="preserve">principů </w:t>
      </w:r>
      <w:r w:rsidR="00A20165">
        <w:rPr>
          <w:rFonts w:ascii="Arial" w:hAnsi="Arial" w:cs="Arial"/>
          <w:bCs/>
          <w:color w:val="auto"/>
          <w:sz w:val="22"/>
          <w:szCs w:val="22"/>
        </w:rPr>
        <w:t>univerzálního designu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za účelem 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zlepšení </w:t>
      </w:r>
      <w:r w:rsidR="00182095">
        <w:rPr>
          <w:rFonts w:ascii="Arial" w:hAnsi="Arial" w:cs="Arial"/>
          <w:bCs/>
          <w:color w:val="auto"/>
          <w:sz w:val="22"/>
          <w:szCs w:val="22"/>
        </w:rPr>
        <w:t xml:space="preserve">všeobecného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přístupu k </w:t>
      </w:r>
      <w:r w:rsidR="00A20165">
        <w:rPr>
          <w:rFonts w:ascii="Arial" w:hAnsi="Arial" w:cs="Arial"/>
          <w:bCs/>
          <w:color w:val="auto"/>
          <w:sz w:val="22"/>
          <w:szCs w:val="22"/>
        </w:rPr>
        <w:t>přiměřenému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bydlení a </w:t>
      </w:r>
      <w:r w:rsidR="00A20165">
        <w:rPr>
          <w:rFonts w:ascii="Arial" w:hAnsi="Arial" w:cs="Arial"/>
          <w:bCs/>
          <w:color w:val="auto"/>
          <w:sz w:val="22"/>
          <w:szCs w:val="22"/>
        </w:rPr>
        <w:t xml:space="preserve">s cílem </w:t>
      </w:r>
      <w:r w:rsidRPr="00E726C3">
        <w:rPr>
          <w:rFonts w:ascii="Arial" w:hAnsi="Arial" w:cs="Arial"/>
          <w:bCs/>
          <w:color w:val="auto"/>
          <w:sz w:val="22"/>
          <w:szCs w:val="22"/>
        </w:rPr>
        <w:t>nezáv</w:t>
      </w:r>
      <w:r w:rsidR="00182095">
        <w:rPr>
          <w:rFonts w:ascii="Arial" w:hAnsi="Arial" w:cs="Arial"/>
          <w:bCs/>
          <w:color w:val="auto"/>
          <w:sz w:val="22"/>
          <w:szCs w:val="22"/>
        </w:rPr>
        <w:t>islého života</w:t>
      </w:r>
      <w:bookmarkStart w:id="0" w:name="_GoBack"/>
      <w:bookmarkEnd w:id="0"/>
      <w:r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D32793" w:rsidRDefault="00A20165" w:rsidP="00F006AF">
      <w:pPr>
        <w:pStyle w:val="Default"/>
        <w:numPr>
          <w:ilvl w:val="0"/>
          <w:numId w:val="34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Zajistit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sz w:val="22"/>
          <w:szCs w:val="22"/>
        </w:rPr>
        <w:t>aby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 politiky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bydlení 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>
        <w:rPr>
          <w:rFonts w:ascii="Arial" w:hAnsi="Arial" w:cs="Arial"/>
          <w:bCs/>
          <w:color w:val="auto"/>
          <w:sz w:val="22"/>
          <w:szCs w:val="22"/>
        </w:rPr>
        <w:t>právní před</w:t>
      </w:r>
      <w:r w:rsidR="00FD4A1B">
        <w:rPr>
          <w:rFonts w:ascii="Arial" w:hAnsi="Arial" w:cs="Arial"/>
          <w:bCs/>
          <w:color w:val="auto"/>
          <w:sz w:val="22"/>
          <w:szCs w:val="22"/>
        </w:rPr>
        <w:t>p</w:t>
      </w:r>
      <w:r>
        <w:rPr>
          <w:rFonts w:ascii="Arial" w:hAnsi="Arial" w:cs="Arial"/>
          <w:bCs/>
          <w:color w:val="auto"/>
          <w:sz w:val="22"/>
          <w:szCs w:val="22"/>
        </w:rPr>
        <w:t>isy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 týkající se bydlení </w:t>
      </w:r>
      <w:r w:rsidR="00FD4A1B">
        <w:rPr>
          <w:rFonts w:ascii="Arial" w:hAnsi="Arial" w:cs="Arial"/>
          <w:bCs/>
          <w:color w:val="auto"/>
          <w:sz w:val="22"/>
          <w:szCs w:val="22"/>
        </w:rPr>
        <w:t>i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jejich </w:t>
      </w:r>
      <w:r w:rsidR="00FD4A1B">
        <w:rPr>
          <w:rFonts w:ascii="Arial" w:hAnsi="Arial" w:cs="Arial"/>
          <w:bCs/>
          <w:color w:val="auto"/>
          <w:sz w:val="22"/>
          <w:szCs w:val="22"/>
        </w:rPr>
        <w:t>implementace</w:t>
      </w:r>
      <w:r w:rsidR="00A05D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D4A1B">
        <w:rPr>
          <w:rFonts w:ascii="Arial" w:hAnsi="Arial" w:cs="Arial"/>
          <w:bCs/>
          <w:color w:val="auto"/>
          <w:sz w:val="22"/>
          <w:szCs w:val="22"/>
        </w:rPr>
        <w:t>nebyly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 diskriminační.</w:t>
      </w:r>
    </w:p>
    <w:p w:rsidR="00F006AF" w:rsidRPr="00E726C3" w:rsidRDefault="00F006AF" w:rsidP="00F006AF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F31CFA" w:rsidRPr="00E726C3" w:rsidRDefault="008814ED" w:rsidP="00E726C3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Prosazování </w:t>
      </w:r>
      <w:r w:rsidR="00B65C1D">
        <w:rPr>
          <w:rFonts w:ascii="Arial" w:hAnsi="Arial" w:cs="Arial"/>
          <w:b/>
          <w:bCs/>
          <w:color w:val="auto"/>
          <w:sz w:val="22"/>
          <w:szCs w:val="22"/>
        </w:rPr>
        <w:t>trvalého</w:t>
      </w:r>
      <w:r w:rsidRPr="00E726C3">
        <w:rPr>
          <w:rFonts w:ascii="Arial" w:hAnsi="Arial" w:cs="Arial"/>
          <w:b/>
          <w:bCs/>
          <w:color w:val="auto"/>
          <w:sz w:val="22"/>
          <w:szCs w:val="22"/>
        </w:rPr>
        <w:t xml:space="preserve"> využívání principů udržitelného bydlení</w:t>
      </w:r>
      <w:r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65C1D">
        <w:rPr>
          <w:rFonts w:ascii="Arial" w:hAnsi="Arial" w:cs="Arial"/>
          <w:b/>
          <w:bCs/>
          <w:color w:val="auto"/>
          <w:sz w:val="22"/>
          <w:szCs w:val="22"/>
        </w:rPr>
        <w:t>prostřednictvím následujících opatření</w:t>
      </w:r>
      <w:r w:rsidRPr="00E726C3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:rsidR="008814ED" w:rsidRPr="00E726C3" w:rsidRDefault="00BD5C5C" w:rsidP="00B65C1D">
      <w:pPr>
        <w:pStyle w:val="Default"/>
        <w:numPr>
          <w:ilvl w:val="0"/>
          <w:numId w:val="35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Shromažďovat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31E12">
        <w:rPr>
          <w:rFonts w:ascii="Arial" w:hAnsi="Arial" w:cs="Arial"/>
          <w:bCs/>
          <w:color w:val="auto"/>
          <w:sz w:val="22"/>
          <w:szCs w:val="22"/>
        </w:rPr>
        <w:t>data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 o bydlení (včetně </w:t>
      </w:r>
      <w:r w:rsidR="00431E12">
        <w:rPr>
          <w:rFonts w:ascii="Arial" w:hAnsi="Arial" w:cs="Arial"/>
          <w:bCs/>
          <w:color w:val="auto"/>
          <w:sz w:val="22"/>
          <w:szCs w:val="22"/>
        </w:rPr>
        <w:t xml:space="preserve">údajů o 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bezdomovectví) a </w:t>
      </w:r>
      <w:r w:rsidR="006B7C7E" w:rsidRPr="00E726C3">
        <w:rPr>
          <w:rFonts w:ascii="Arial" w:hAnsi="Arial" w:cs="Arial"/>
          <w:bCs/>
          <w:color w:val="auto"/>
          <w:sz w:val="22"/>
          <w:szCs w:val="22"/>
        </w:rPr>
        <w:t>vy</w:t>
      </w:r>
      <w:r w:rsidR="00431E12">
        <w:rPr>
          <w:rFonts w:ascii="Arial" w:hAnsi="Arial" w:cs="Arial"/>
          <w:bCs/>
          <w:color w:val="auto"/>
          <w:sz w:val="22"/>
          <w:szCs w:val="22"/>
        </w:rPr>
        <w:t>užívat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31E12">
        <w:rPr>
          <w:rFonts w:ascii="Arial" w:hAnsi="Arial" w:cs="Arial"/>
          <w:bCs/>
          <w:color w:val="auto"/>
          <w:sz w:val="22"/>
          <w:szCs w:val="22"/>
        </w:rPr>
        <w:t>obvyklé</w:t>
      </w:r>
      <w:r w:rsidR="008814ED" w:rsidRPr="00E726C3">
        <w:rPr>
          <w:rFonts w:ascii="Arial" w:hAnsi="Arial" w:cs="Arial"/>
          <w:bCs/>
          <w:color w:val="auto"/>
          <w:sz w:val="22"/>
          <w:szCs w:val="22"/>
        </w:rPr>
        <w:t xml:space="preserve"> mezinárodní standardy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31E12">
        <w:rPr>
          <w:rFonts w:ascii="Arial" w:hAnsi="Arial" w:cs="Arial"/>
          <w:bCs/>
          <w:color w:val="auto"/>
          <w:sz w:val="22"/>
          <w:szCs w:val="22"/>
        </w:rPr>
        <w:t>pro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 zajištění </w:t>
      </w:r>
      <w:r w:rsidR="00431E12">
        <w:rPr>
          <w:rFonts w:ascii="Arial" w:hAnsi="Arial" w:cs="Arial"/>
          <w:bCs/>
          <w:color w:val="auto"/>
          <w:sz w:val="22"/>
          <w:szCs w:val="22"/>
        </w:rPr>
        <w:t>srovnatelnosti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me</w:t>
      </w:r>
      <w:r w:rsidR="00431E12">
        <w:rPr>
          <w:rFonts w:ascii="Arial" w:hAnsi="Arial" w:cs="Arial"/>
          <w:bCs/>
          <w:color w:val="auto"/>
          <w:sz w:val="22"/>
          <w:szCs w:val="22"/>
        </w:rPr>
        <w:t>zi členskými státy, zpřístupňovat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31E12">
        <w:rPr>
          <w:rFonts w:ascii="Arial" w:hAnsi="Arial" w:cs="Arial"/>
          <w:bCs/>
          <w:color w:val="auto"/>
          <w:sz w:val="22"/>
          <w:szCs w:val="22"/>
        </w:rPr>
        <w:t>tato data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31E12">
        <w:rPr>
          <w:rFonts w:ascii="Arial" w:hAnsi="Arial" w:cs="Arial"/>
          <w:bCs/>
          <w:color w:val="auto"/>
          <w:sz w:val="22"/>
          <w:szCs w:val="22"/>
        </w:rPr>
        <w:t xml:space="preserve">i národní 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statistky veřejnosti za účelem podpory </w:t>
      </w:r>
      <w:r w:rsidR="00431E12">
        <w:rPr>
          <w:rFonts w:ascii="Arial" w:hAnsi="Arial" w:cs="Arial"/>
          <w:bCs/>
          <w:color w:val="auto"/>
          <w:sz w:val="22"/>
          <w:szCs w:val="22"/>
        </w:rPr>
        <w:t xml:space="preserve">tvorby politik, 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výzkumu a </w:t>
      </w:r>
      <w:r w:rsidR="00431E12">
        <w:rPr>
          <w:rFonts w:ascii="Arial" w:hAnsi="Arial" w:cs="Arial"/>
          <w:bCs/>
          <w:color w:val="auto"/>
          <w:sz w:val="22"/>
          <w:szCs w:val="22"/>
        </w:rPr>
        <w:t>ekonomického rozvoje a využívat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globálních i regionálních </w:t>
      </w:r>
      <w:r w:rsidR="009A03BA">
        <w:rPr>
          <w:rFonts w:ascii="Arial" w:hAnsi="Arial" w:cs="Arial"/>
          <w:bCs/>
          <w:color w:val="auto"/>
          <w:sz w:val="22"/>
          <w:szCs w:val="22"/>
        </w:rPr>
        <w:t>dat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A03BA">
        <w:rPr>
          <w:rFonts w:ascii="Arial" w:hAnsi="Arial" w:cs="Arial"/>
          <w:bCs/>
          <w:color w:val="auto"/>
          <w:sz w:val="22"/>
          <w:szCs w:val="22"/>
        </w:rPr>
        <w:t>pro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podporu procesů </w:t>
      </w:r>
      <w:r w:rsidR="009A03BA">
        <w:rPr>
          <w:rFonts w:ascii="Arial" w:hAnsi="Arial" w:cs="Arial"/>
          <w:bCs/>
          <w:color w:val="auto"/>
          <w:sz w:val="22"/>
          <w:szCs w:val="22"/>
        </w:rPr>
        <w:t>tvorby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politik;</w:t>
      </w:r>
    </w:p>
    <w:p w:rsidR="00460272" w:rsidRPr="00E726C3" w:rsidRDefault="009A03BA" w:rsidP="00B65C1D">
      <w:pPr>
        <w:pStyle w:val="Default"/>
        <w:numPr>
          <w:ilvl w:val="0"/>
          <w:numId w:val="35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investice do výzkumu a inovac</w:t>
      </w:r>
      <w:r w:rsidR="00CA54E3" w:rsidRPr="00E726C3">
        <w:rPr>
          <w:rFonts w:ascii="Arial" w:hAnsi="Arial" w:cs="Arial"/>
          <w:bCs/>
          <w:color w:val="auto"/>
          <w:sz w:val="22"/>
          <w:szCs w:val="22"/>
        </w:rPr>
        <w:t>í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ve všech </w:t>
      </w:r>
      <w:r>
        <w:rPr>
          <w:rFonts w:ascii="Arial" w:hAnsi="Arial" w:cs="Arial"/>
          <w:bCs/>
          <w:color w:val="auto"/>
          <w:sz w:val="22"/>
          <w:szCs w:val="22"/>
        </w:rPr>
        <w:t>aspektech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udržitelného bydlení;</w:t>
      </w:r>
    </w:p>
    <w:p w:rsidR="00460272" w:rsidRPr="00E726C3" w:rsidRDefault="009A03BA" w:rsidP="00B65C1D">
      <w:pPr>
        <w:pStyle w:val="Default"/>
        <w:numPr>
          <w:ilvl w:val="0"/>
          <w:numId w:val="35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Podporovat dobrou správu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na všech úrovních, spolupráci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mezi </w:t>
      </w:r>
      <w:r>
        <w:rPr>
          <w:rFonts w:ascii="Arial" w:hAnsi="Arial" w:cs="Arial"/>
          <w:bCs/>
          <w:color w:val="auto"/>
          <w:sz w:val="22"/>
          <w:szCs w:val="22"/>
        </w:rPr>
        <w:t>příslušnými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21D6A">
        <w:rPr>
          <w:rFonts w:ascii="Arial" w:hAnsi="Arial" w:cs="Arial"/>
          <w:bCs/>
          <w:color w:val="auto"/>
          <w:sz w:val="22"/>
          <w:szCs w:val="22"/>
        </w:rPr>
        <w:t xml:space="preserve">vnitrostátními 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vládními agenturami, efektivní participaci veřejnosti na rozhodovacím procesu a </w:t>
      </w:r>
      <w:r w:rsidR="00A21D6A">
        <w:rPr>
          <w:rFonts w:ascii="Arial" w:hAnsi="Arial" w:cs="Arial"/>
          <w:bCs/>
          <w:color w:val="auto"/>
          <w:sz w:val="22"/>
          <w:szCs w:val="22"/>
        </w:rPr>
        <w:t>vládu práva</w:t>
      </w:r>
      <w:r w:rsidR="00460272" w:rsidRPr="00E726C3">
        <w:rPr>
          <w:rFonts w:ascii="Arial" w:hAnsi="Arial" w:cs="Arial"/>
          <w:bCs/>
          <w:color w:val="auto"/>
          <w:sz w:val="22"/>
          <w:szCs w:val="22"/>
        </w:rPr>
        <w:t xml:space="preserve"> v oblasti bydlení;</w:t>
      </w:r>
    </w:p>
    <w:p w:rsidR="00460272" w:rsidRPr="00E726C3" w:rsidRDefault="00A21D6A" w:rsidP="00B65C1D">
      <w:pPr>
        <w:pStyle w:val="Default"/>
        <w:numPr>
          <w:ilvl w:val="0"/>
          <w:numId w:val="35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Rozvíjet kapacity pro participační, integrované a udržitelné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 xml:space="preserve"> plánování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lidských sídel 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jejich 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>správu;</w:t>
      </w:r>
    </w:p>
    <w:p w:rsidR="00980AFC" w:rsidRPr="00E726C3" w:rsidRDefault="00A21D6A" w:rsidP="00B65C1D">
      <w:pPr>
        <w:pStyle w:val="Default"/>
        <w:numPr>
          <w:ilvl w:val="0"/>
          <w:numId w:val="35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Zintenzivnit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 xml:space="preserve"> regionální a mezinárodní výměnu zkušeností a spolupráci v oblasti bydlení, územního plánování a </w:t>
      </w:r>
      <w:r w:rsidR="008424CF">
        <w:rPr>
          <w:rFonts w:ascii="Arial" w:hAnsi="Arial" w:cs="Arial"/>
          <w:bCs/>
          <w:color w:val="auto"/>
          <w:sz w:val="22"/>
          <w:szCs w:val="22"/>
        </w:rPr>
        <w:t>nakládání s pozemky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F31CFA" w:rsidRDefault="008424CF" w:rsidP="00B65C1D">
      <w:pPr>
        <w:pStyle w:val="Default"/>
        <w:numPr>
          <w:ilvl w:val="0"/>
          <w:numId w:val="35"/>
        </w:numPr>
        <w:ind w:left="1134" w:hanging="28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Vytvářet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 xml:space="preserve"> a </w:t>
      </w:r>
      <w:r>
        <w:rPr>
          <w:rFonts w:ascii="Arial" w:hAnsi="Arial" w:cs="Arial"/>
          <w:bCs/>
          <w:color w:val="auto"/>
          <w:sz w:val="22"/>
          <w:szCs w:val="22"/>
        </w:rPr>
        <w:t>realizovat</w:t>
      </w:r>
      <w:r w:rsidR="006B7C7E" w:rsidRPr="00E726C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 xml:space="preserve">programy </w:t>
      </w:r>
      <w:r>
        <w:rPr>
          <w:rFonts w:ascii="Arial" w:hAnsi="Arial" w:cs="Arial"/>
          <w:bCs/>
          <w:color w:val="auto"/>
          <w:sz w:val="22"/>
          <w:szCs w:val="22"/>
        </w:rPr>
        <w:t>v oblasti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 xml:space="preserve"> bydlení, </w:t>
      </w:r>
      <w:r>
        <w:rPr>
          <w:rFonts w:ascii="Arial" w:hAnsi="Arial" w:cs="Arial"/>
          <w:bCs/>
          <w:color w:val="auto"/>
          <w:sz w:val="22"/>
          <w:szCs w:val="22"/>
        </w:rPr>
        <w:t>městského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 xml:space="preserve"> plánování a</w:t>
      </w:r>
      <w:r w:rsidR="00CA54E3" w:rsidRPr="00E726C3">
        <w:rPr>
          <w:rFonts w:ascii="Arial" w:hAnsi="Arial" w:cs="Arial"/>
          <w:bCs/>
          <w:color w:val="auto"/>
          <w:sz w:val="22"/>
          <w:szCs w:val="22"/>
        </w:rPr>
        <w:t> 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>hospodaření s </w:t>
      </w:r>
      <w:r>
        <w:rPr>
          <w:rFonts w:ascii="Arial" w:hAnsi="Arial" w:cs="Arial"/>
          <w:bCs/>
          <w:color w:val="auto"/>
          <w:sz w:val="22"/>
          <w:szCs w:val="22"/>
        </w:rPr>
        <w:t>pozemky</w:t>
      </w:r>
      <w:r w:rsidR="00980AFC" w:rsidRPr="00E726C3">
        <w:rPr>
          <w:rFonts w:ascii="Arial" w:hAnsi="Arial" w:cs="Arial"/>
          <w:bCs/>
          <w:color w:val="auto"/>
          <w:sz w:val="22"/>
          <w:szCs w:val="22"/>
        </w:rPr>
        <w:t xml:space="preserve"> pro všechny </w:t>
      </w:r>
      <w:r>
        <w:rPr>
          <w:rFonts w:ascii="Arial" w:hAnsi="Arial" w:cs="Arial"/>
          <w:bCs/>
          <w:color w:val="auto"/>
          <w:sz w:val="22"/>
          <w:szCs w:val="22"/>
        </w:rPr>
        <w:t>aktéry</w:t>
      </w:r>
      <w:r w:rsidR="00896A65" w:rsidRPr="00E726C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7E426A" w:rsidRDefault="007E426A" w:rsidP="007E426A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7E426A" w:rsidRDefault="007E426A" w:rsidP="007E426A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7E426A" w:rsidRDefault="007E426A" w:rsidP="007E426A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7E426A" w:rsidRPr="00E726C3" w:rsidRDefault="007E426A" w:rsidP="007E426A">
      <w:pPr>
        <w:pStyle w:val="Default"/>
        <w:ind w:left="360"/>
        <w:jc w:val="center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Cs/>
          <w:color w:val="auto"/>
          <w:sz w:val="22"/>
          <w:szCs w:val="22"/>
        </w:rPr>
        <w:t>*  *  *</w:t>
      </w:r>
      <w:proofErr w:type="gramEnd"/>
    </w:p>
    <w:sectPr w:rsidR="007E426A" w:rsidRPr="00E726C3" w:rsidSect="00454FD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68" w:rsidRDefault="00D24568" w:rsidP="00E40651">
      <w:pPr>
        <w:spacing w:after="0" w:line="240" w:lineRule="auto"/>
      </w:pPr>
      <w:r>
        <w:separator/>
      </w:r>
    </w:p>
  </w:endnote>
  <w:endnote w:type="continuationSeparator" w:id="0">
    <w:p w:rsidR="00D24568" w:rsidRDefault="00D24568" w:rsidP="00E4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063748"/>
      <w:docPartObj>
        <w:docPartGallery w:val="Page Numbers (Bottom of Page)"/>
        <w:docPartUnique/>
      </w:docPartObj>
    </w:sdtPr>
    <w:sdtEndPr/>
    <w:sdtContent>
      <w:p w:rsidR="009A03BA" w:rsidRDefault="009A03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0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A03BA" w:rsidRDefault="009A03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68" w:rsidRDefault="00D24568" w:rsidP="00E40651">
      <w:pPr>
        <w:spacing w:after="0" w:line="240" w:lineRule="auto"/>
      </w:pPr>
      <w:r>
        <w:separator/>
      </w:r>
    </w:p>
  </w:footnote>
  <w:footnote w:type="continuationSeparator" w:id="0">
    <w:p w:rsidR="00D24568" w:rsidRDefault="00D24568" w:rsidP="00E40651">
      <w:pPr>
        <w:spacing w:after="0" w:line="240" w:lineRule="auto"/>
      </w:pPr>
      <w:r>
        <w:continuationSeparator/>
      </w:r>
    </w:p>
  </w:footnote>
  <w:footnote w:id="1">
    <w:p w:rsidR="009A03BA" w:rsidRPr="00840F8A" w:rsidRDefault="009A03BA" w:rsidP="003F5B74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840F8A">
        <w:rPr>
          <w:rStyle w:val="Znakapoznpodarou"/>
          <w:rFonts w:ascii="Arial" w:hAnsi="Arial" w:cs="Arial"/>
          <w:sz w:val="16"/>
          <w:szCs w:val="16"/>
        </w:rPr>
        <w:footnoteRef/>
      </w:r>
      <w:r w:rsidRPr="00840F8A">
        <w:rPr>
          <w:rFonts w:ascii="Arial" w:hAnsi="Arial" w:cs="Arial"/>
          <w:sz w:val="16"/>
          <w:szCs w:val="16"/>
        </w:rPr>
        <w:t xml:space="preserve"> Definice zranitelných skupin a lidí se v různých státech liší a mohou zahrnovat: mladé lidi, seniory, velké rodiny s dětmi a rodiny samoživitelů s dětmi, oběti domácího násilí, lidi s postižením zahrnujícím mentální choroby, duševní a/nebo fyzické postižení, imigranty, uprchlíky, romské komunity a další </w:t>
      </w:r>
      <w:r>
        <w:rPr>
          <w:rFonts w:ascii="Arial" w:hAnsi="Arial" w:cs="Arial"/>
          <w:sz w:val="16"/>
          <w:szCs w:val="16"/>
        </w:rPr>
        <w:t>menšiny</w:t>
      </w:r>
      <w:r w:rsidRPr="00840F8A">
        <w:rPr>
          <w:rFonts w:ascii="Arial" w:hAnsi="Arial" w:cs="Arial"/>
          <w:sz w:val="16"/>
          <w:szCs w:val="16"/>
        </w:rPr>
        <w:t>.</w:t>
      </w:r>
    </w:p>
  </w:footnote>
  <w:footnote w:id="2">
    <w:p w:rsidR="009A03BA" w:rsidRPr="00737D3D" w:rsidRDefault="009A03BA" w:rsidP="00737D3D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7D3D">
        <w:rPr>
          <w:rStyle w:val="Znakapoznpodarou"/>
          <w:rFonts w:ascii="Arial" w:hAnsi="Arial" w:cs="Arial"/>
          <w:sz w:val="16"/>
          <w:szCs w:val="16"/>
        </w:rPr>
        <w:footnoteRef/>
      </w:r>
      <w:r w:rsidRPr="00737D3D">
        <w:rPr>
          <w:rFonts w:ascii="Arial" w:hAnsi="Arial" w:cs="Arial"/>
          <w:sz w:val="16"/>
          <w:szCs w:val="16"/>
        </w:rPr>
        <w:t xml:space="preserve"> Předmluva k návrhu Otevřené pracovní skupiny </w:t>
      </w:r>
      <w:r>
        <w:rPr>
          <w:rFonts w:ascii="Arial" w:hAnsi="Arial" w:cs="Arial"/>
          <w:sz w:val="16"/>
          <w:szCs w:val="16"/>
        </w:rPr>
        <w:t>pro Cíle</w:t>
      </w:r>
      <w:r w:rsidRPr="00737D3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udržitelného</w:t>
      </w:r>
      <w:r w:rsidRPr="00737D3D">
        <w:rPr>
          <w:rFonts w:ascii="Arial" w:hAnsi="Arial" w:cs="Arial"/>
          <w:sz w:val="16"/>
          <w:szCs w:val="16"/>
        </w:rPr>
        <w:t xml:space="preserve"> rozvoj</w:t>
      </w:r>
      <w:r>
        <w:rPr>
          <w:rFonts w:ascii="Arial" w:hAnsi="Arial" w:cs="Arial"/>
          <w:sz w:val="16"/>
          <w:szCs w:val="16"/>
        </w:rPr>
        <w:t>e z 19. července 2014;</w:t>
      </w:r>
      <w:r w:rsidRPr="00737D3D">
        <w:rPr>
          <w:rFonts w:ascii="Arial" w:hAnsi="Arial" w:cs="Arial"/>
          <w:sz w:val="16"/>
          <w:szCs w:val="16"/>
        </w:rPr>
        <w:t xml:space="preserve"> dostupné </w:t>
      </w:r>
      <w:proofErr w:type="gramStart"/>
      <w:r w:rsidRPr="00737D3D">
        <w:rPr>
          <w:rFonts w:ascii="Arial" w:hAnsi="Arial" w:cs="Arial"/>
          <w:sz w:val="16"/>
          <w:szCs w:val="16"/>
        </w:rPr>
        <w:t>na</w:t>
      </w:r>
      <w:proofErr w:type="gramEnd"/>
      <w:r w:rsidRPr="00737D3D">
        <w:rPr>
          <w:rFonts w:ascii="Arial" w:hAnsi="Arial" w:cs="Arial"/>
          <w:sz w:val="16"/>
          <w:szCs w:val="16"/>
        </w:rPr>
        <w:t>: http://sustainabledevelopment.un.org/content/documents/4518outcomedocument.pdf.</w:t>
      </w:r>
    </w:p>
  </w:footnote>
  <w:footnote w:id="3">
    <w:p w:rsidR="009A03BA" w:rsidRPr="00737D3D" w:rsidRDefault="009A03BA" w:rsidP="00737D3D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7D3D">
        <w:rPr>
          <w:rStyle w:val="Znakapoznpodarou"/>
          <w:rFonts w:ascii="Arial" w:hAnsi="Arial" w:cs="Arial"/>
          <w:sz w:val="16"/>
          <w:szCs w:val="16"/>
        </w:rPr>
        <w:footnoteRef/>
      </w:r>
      <w:r w:rsidRPr="00737D3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737D3D">
        <w:rPr>
          <w:rFonts w:ascii="Arial" w:hAnsi="Arial" w:cs="Arial"/>
          <w:sz w:val="16"/>
          <w:szCs w:val="16"/>
        </w:rPr>
        <w:t>Viz HSP/GC/24/2/Add.6 a související rozhodnutí</w:t>
      </w:r>
      <w:r>
        <w:rPr>
          <w:rFonts w:ascii="Arial" w:hAnsi="Arial" w:cs="Arial"/>
          <w:sz w:val="16"/>
          <w:szCs w:val="16"/>
        </w:rPr>
        <w:t xml:space="preserve">: </w:t>
      </w:r>
      <w:r w:rsidRPr="00737D3D">
        <w:rPr>
          <w:rFonts w:ascii="Arial" w:hAnsi="Arial" w:cs="Arial"/>
          <w:sz w:val="16"/>
          <w:szCs w:val="16"/>
        </w:rPr>
        <w:t>http://unhabitat.org/wp-content/uploads/2014/02/Decisions-and-resolution-GC-24th-session.pdf</w:t>
      </w:r>
    </w:p>
  </w:footnote>
  <w:footnote w:id="4">
    <w:p w:rsidR="009A03BA" w:rsidRPr="009658B6" w:rsidRDefault="009A03BA" w:rsidP="009658B6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9658B6">
        <w:rPr>
          <w:rStyle w:val="Znakapoznpodarou"/>
          <w:rFonts w:ascii="Arial" w:hAnsi="Arial" w:cs="Arial"/>
          <w:sz w:val="16"/>
          <w:szCs w:val="16"/>
        </w:rPr>
        <w:footnoteRef/>
      </w:r>
      <w:r w:rsidRPr="009658B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9658B6">
        <w:rPr>
          <w:rFonts w:ascii="Arial" w:hAnsi="Arial" w:cs="Arial"/>
          <w:sz w:val="16"/>
          <w:szCs w:val="16"/>
        </w:rPr>
        <w:t>Definice zranitelných skupin a lidí se</w:t>
      </w:r>
      <w:r w:rsidRPr="009658B6">
        <w:t xml:space="preserve"> </w:t>
      </w:r>
      <w:r w:rsidRPr="009658B6">
        <w:rPr>
          <w:rFonts w:ascii="Arial" w:hAnsi="Arial" w:cs="Arial"/>
          <w:sz w:val="16"/>
          <w:szCs w:val="16"/>
        </w:rPr>
        <w:t>v různých státech liší a mohou zahrnovat</w:t>
      </w:r>
      <w:r>
        <w:rPr>
          <w:rFonts w:ascii="Arial" w:hAnsi="Arial" w:cs="Arial"/>
          <w:sz w:val="16"/>
          <w:szCs w:val="16"/>
        </w:rPr>
        <w:t xml:space="preserve">: </w:t>
      </w:r>
      <w:r w:rsidRPr="009658B6">
        <w:rPr>
          <w:rFonts w:ascii="Arial" w:hAnsi="Arial" w:cs="Arial"/>
          <w:sz w:val="16"/>
          <w:szCs w:val="16"/>
        </w:rPr>
        <w:t xml:space="preserve">mladé lidi, </w:t>
      </w:r>
      <w:r>
        <w:rPr>
          <w:rFonts w:ascii="Arial" w:hAnsi="Arial" w:cs="Arial"/>
          <w:sz w:val="16"/>
          <w:szCs w:val="16"/>
        </w:rPr>
        <w:t>seniory, velké rodiny s dětmi a </w:t>
      </w:r>
      <w:r w:rsidRPr="009658B6">
        <w:rPr>
          <w:rFonts w:ascii="Arial" w:hAnsi="Arial" w:cs="Arial"/>
          <w:sz w:val="16"/>
          <w:szCs w:val="16"/>
        </w:rPr>
        <w:t xml:space="preserve">rodiny samoživitelů s dětmi, oběti domácího násilí, lidi s postižením zahrnujícím mentální choroby, duševní a/nebo fyzické postižení, imigranty, uprchlíky, romské komunity a další </w:t>
      </w:r>
      <w:r>
        <w:rPr>
          <w:rFonts w:ascii="Arial" w:hAnsi="Arial" w:cs="Arial"/>
          <w:sz w:val="16"/>
          <w:szCs w:val="16"/>
        </w:rPr>
        <w:t>menšiny</w:t>
      </w:r>
      <w:r w:rsidRPr="009658B6">
        <w:rPr>
          <w:rFonts w:ascii="Arial" w:hAnsi="Arial" w:cs="Arial"/>
          <w:sz w:val="16"/>
          <w:szCs w:val="16"/>
        </w:rPr>
        <w:t>.</w:t>
      </w:r>
    </w:p>
  </w:footnote>
  <w:footnote w:id="5">
    <w:p w:rsidR="009A03BA" w:rsidRPr="00E36B8D" w:rsidRDefault="009A03BA" w:rsidP="00E36B8D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E36B8D">
        <w:rPr>
          <w:rStyle w:val="Znakapoznpodarou"/>
          <w:rFonts w:ascii="Arial" w:hAnsi="Arial" w:cs="Arial"/>
          <w:sz w:val="16"/>
          <w:szCs w:val="16"/>
        </w:rPr>
        <w:footnoteRef/>
      </w:r>
      <w:r w:rsidRPr="00E36B8D">
        <w:rPr>
          <w:rFonts w:ascii="Arial" w:hAnsi="Arial" w:cs="Arial"/>
          <w:sz w:val="16"/>
          <w:szCs w:val="16"/>
        </w:rPr>
        <w:t xml:space="preserve"> Předmluva k návrhu Otevřené pracovní skupiny cílů pro udržit</w:t>
      </w:r>
      <w:r>
        <w:rPr>
          <w:rFonts w:ascii="Arial" w:hAnsi="Arial" w:cs="Arial"/>
          <w:sz w:val="16"/>
          <w:szCs w:val="16"/>
        </w:rPr>
        <w:t>elný rozvoj z 19. července 2014;</w:t>
      </w:r>
      <w:r w:rsidRPr="00E36B8D">
        <w:rPr>
          <w:rFonts w:ascii="Arial" w:hAnsi="Arial" w:cs="Arial"/>
          <w:sz w:val="16"/>
          <w:szCs w:val="16"/>
        </w:rPr>
        <w:t xml:space="preserve"> dostupné </w:t>
      </w:r>
      <w:proofErr w:type="gramStart"/>
      <w:r w:rsidRPr="00E36B8D">
        <w:rPr>
          <w:rFonts w:ascii="Arial" w:hAnsi="Arial" w:cs="Arial"/>
          <w:sz w:val="16"/>
          <w:szCs w:val="16"/>
        </w:rPr>
        <w:t>na</w:t>
      </w:r>
      <w:proofErr w:type="gramEnd"/>
      <w:r w:rsidRPr="00E36B8D">
        <w:rPr>
          <w:rFonts w:ascii="Arial" w:hAnsi="Arial" w:cs="Arial"/>
          <w:sz w:val="16"/>
          <w:szCs w:val="16"/>
        </w:rPr>
        <w:t>: http://sustainabledevelopment.un.org/content/documents/4518outcomedocument.pdf</w:t>
      </w:r>
    </w:p>
  </w:footnote>
  <w:footnote w:id="6">
    <w:p w:rsidR="009A03BA" w:rsidRPr="00E36B8D" w:rsidRDefault="009A03BA" w:rsidP="00E36B8D">
      <w:pPr>
        <w:pStyle w:val="Textpoznpodarou"/>
        <w:ind w:left="142" w:hanging="142"/>
        <w:rPr>
          <w:rFonts w:ascii="Arial" w:hAnsi="Arial" w:cs="Arial"/>
          <w:sz w:val="16"/>
          <w:szCs w:val="16"/>
        </w:rPr>
      </w:pPr>
      <w:r w:rsidRPr="00E36B8D">
        <w:rPr>
          <w:rStyle w:val="Znakapoznpodarou"/>
          <w:rFonts w:ascii="Arial" w:hAnsi="Arial" w:cs="Arial"/>
          <w:sz w:val="16"/>
          <w:szCs w:val="16"/>
        </w:rPr>
        <w:footnoteRef/>
      </w:r>
      <w:r w:rsidRPr="00E36B8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E36B8D">
        <w:rPr>
          <w:rFonts w:ascii="Arial" w:hAnsi="Arial" w:cs="Arial"/>
          <w:sz w:val="16"/>
          <w:szCs w:val="16"/>
        </w:rPr>
        <w:t>Tamtéž.</w:t>
      </w:r>
    </w:p>
  </w:footnote>
  <w:footnote w:id="7">
    <w:p w:rsidR="009A03BA" w:rsidRPr="00587794" w:rsidRDefault="009A03BA" w:rsidP="00587794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587794">
        <w:rPr>
          <w:rStyle w:val="Znakapoznpodarou"/>
          <w:rFonts w:ascii="Arial" w:hAnsi="Arial" w:cs="Arial"/>
          <w:sz w:val="16"/>
          <w:szCs w:val="16"/>
        </w:rPr>
        <w:footnoteRef/>
      </w:r>
      <w:r w:rsidRPr="00587794">
        <w:rPr>
          <w:rFonts w:ascii="Arial" w:hAnsi="Arial" w:cs="Arial"/>
          <w:sz w:val="16"/>
          <w:szCs w:val="16"/>
        </w:rPr>
        <w:t xml:space="preserve"> Předmluva k návrhu Otevřené pracovní skupiny cílů pro udržitelný rozvoj z 19. července 2014, dostupné </w:t>
      </w:r>
      <w:proofErr w:type="gramStart"/>
      <w:r w:rsidRPr="00587794">
        <w:rPr>
          <w:rFonts w:ascii="Arial" w:hAnsi="Arial" w:cs="Arial"/>
          <w:sz w:val="16"/>
          <w:szCs w:val="16"/>
        </w:rPr>
        <w:t>na</w:t>
      </w:r>
      <w:proofErr w:type="gramEnd"/>
      <w:r w:rsidRPr="00587794">
        <w:rPr>
          <w:rFonts w:ascii="Arial" w:hAnsi="Arial" w:cs="Arial"/>
          <w:sz w:val="16"/>
          <w:szCs w:val="16"/>
        </w:rPr>
        <w:t>: http://sustainabledevelopment.un.org/content/documents/4518outcomedocument.pdf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61DD"/>
    <w:multiLevelType w:val="hybridMultilevel"/>
    <w:tmpl w:val="528C54FC"/>
    <w:lvl w:ilvl="0" w:tplc="029EDB32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694C"/>
    <w:multiLevelType w:val="hybridMultilevel"/>
    <w:tmpl w:val="87C29BDC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0F0B43"/>
    <w:multiLevelType w:val="hybridMultilevel"/>
    <w:tmpl w:val="7CB837F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4D9"/>
    <w:multiLevelType w:val="hybridMultilevel"/>
    <w:tmpl w:val="E5E2B26A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A569E4"/>
    <w:multiLevelType w:val="hybridMultilevel"/>
    <w:tmpl w:val="B874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97C7C"/>
    <w:multiLevelType w:val="hybridMultilevel"/>
    <w:tmpl w:val="E18EC6D8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C7E3A0E"/>
    <w:multiLevelType w:val="hybridMultilevel"/>
    <w:tmpl w:val="F696769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A0E85"/>
    <w:multiLevelType w:val="hybridMultilevel"/>
    <w:tmpl w:val="6C0222CC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32F097D"/>
    <w:multiLevelType w:val="hybridMultilevel"/>
    <w:tmpl w:val="5CD6F972"/>
    <w:lvl w:ilvl="0" w:tplc="06F4FA3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35237A5"/>
    <w:multiLevelType w:val="hybridMultilevel"/>
    <w:tmpl w:val="DF766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21568"/>
    <w:multiLevelType w:val="hybridMultilevel"/>
    <w:tmpl w:val="02445E28"/>
    <w:lvl w:ilvl="0" w:tplc="8E0A7AA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D94D70"/>
    <w:multiLevelType w:val="hybridMultilevel"/>
    <w:tmpl w:val="789A3AB4"/>
    <w:lvl w:ilvl="0" w:tplc="037AC04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0F1536"/>
    <w:multiLevelType w:val="hybridMultilevel"/>
    <w:tmpl w:val="1BD8912E"/>
    <w:lvl w:ilvl="0" w:tplc="029EDB32">
      <w:start w:val="1"/>
      <w:numFmt w:val="lowerLetter"/>
      <w:lvlText w:val="(%1)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555322A"/>
    <w:multiLevelType w:val="hybridMultilevel"/>
    <w:tmpl w:val="67CEE618"/>
    <w:lvl w:ilvl="0" w:tplc="029EDB32">
      <w:start w:val="1"/>
      <w:numFmt w:val="lowerLetter"/>
      <w:lvlText w:val="(%1)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16CB4"/>
    <w:multiLevelType w:val="hybridMultilevel"/>
    <w:tmpl w:val="EC064CC4"/>
    <w:lvl w:ilvl="0" w:tplc="712E4B28">
      <w:start w:val="1"/>
      <w:numFmt w:val="lowerRoman"/>
      <w:lvlText w:val="(%1)"/>
      <w:lvlJc w:val="left"/>
      <w:pPr>
        <w:ind w:left="1997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883054"/>
    <w:multiLevelType w:val="hybridMultilevel"/>
    <w:tmpl w:val="8ACA092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B6442"/>
    <w:multiLevelType w:val="hybridMultilevel"/>
    <w:tmpl w:val="0E485E8C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4F5DD4"/>
    <w:multiLevelType w:val="hybridMultilevel"/>
    <w:tmpl w:val="14461972"/>
    <w:lvl w:ilvl="0" w:tplc="D64476EE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E456F6E"/>
    <w:multiLevelType w:val="hybridMultilevel"/>
    <w:tmpl w:val="3B00DEF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D147C"/>
    <w:multiLevelType w:val="hybridMultilevel"/>
    <w:tmpl w:val="60CCE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41293"/>
    <w:multiLevelType w:val="hybridMultilevel"/>
    <w:tmpl w:val="8D1CFE9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F1116"/>
    <w:multiLevelType w:val="hybridMultilevel"/>
    <w:tmpl w:val="2A22A47A"/>
    <w:lvl w:ilvl="0" w:tplc="9806AA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13B90"/>
    <w:multiLevelType w:val="hybridMultilevel"/>
    <w:tmpl w:val="9D208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225ED"/>
    <w:multiLevelType w:val="hybridMultilevel"/>
    <w:tmpl w:val="9454C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64A83"/>
    <w:multiLevelType w:val="hybridMultilevel"/>
    <w:tmpl w:val="8E306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216B6"/>
    <w:multiLevelType w:val="hybridMultilevel"/>
    <w:tmpl w:val="70FAA4B6"/>
    <w:lvl w:ilvl="0" w:tplc="93302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4458A"/>
    <w:multiLevelType w:val="hybridMultilevel"/>
    <w:tmpl w:val="7C4E6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00B12"/>
    <w:multiLevelType w:val="hybridMultilevel"/>
    <w:tmpl w:val="16B8F48E"/>
    <w:lvl w:ilvl="0" w:tplc="06F689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01033"/>
    <w:multiLevelType w:val="hybridMultilevel"/>
    <w:tmpl w:val="CB587906"/>
    <w:lvl w:ilvl="0" w:tplc="035072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717DC"/>
    <w:multiLevelType w:val="hybridMultilevel"/>
    <w:tmpl w:val="FE4A2A8C"/>
    <w:lvl w:ilvl="0" w:tplc="B87278C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A403636"/>
    <w:multiLevelType w:val="hybridMultilevel"/>
    <w:tmpl w:val="EC726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71840"/>
    <w:multiLevelType w:val="hybridMultilevel"/>
    <w:tmpl w:val="D68099A4"/>
    <w:lvl w:ilvl="0" w:tplc="125A7DF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CA215AC"/>
    <w:multiLevelType w:val="hybridMultilevel"/>
    <w:tmpl w:val="2E8E6C90"/>
    <w:lvl w:ilvl="0" w:tplc="029EDB32">
      <w:start w:val="1"/>
      <w:numFmt w:val="lowerLetter"/>
      <w:lvlText w:val="(%1)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EAA0BAC"/>
    <w:multiLevelType w:val="hybridMultilevel"/>
    <w:tmpl w:val="D262B834"/>
    <w:lvl w:ilvl="0" w:tplc="5F44365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FC44524"/>
    <w:multiLevelType w:val="hybridMultilevel"/>
    <w:tmpl w:val="81040418"/>
    <w:lvl w:ilvl="0" w:tplc="72BC125A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12"/>
  </w:num>
  <w:num w:numId="5">
    <w:abstractNumId w:val="3"/>
  </w:num>
  <w:num w:numId="6">
    <w:abstractNumId w:val="11"/>
  </w:num>
  <w:num w:numId="7">
    <w:abstractNumId w:val="29"/>
  </w:num>
  <w:num w:numId="8">
    <w:abstractNumId w:val="10"/>
  </w:num>
  <w:num w:numId="9">
    <w:abstractNumId w:val="17"/>
  </w:num>
  <w:num w:numId="10">
    <w:abstractNumId w:val="31"/>
  </w:num>
  <w:num w:numId="11">
    <w:abstractNumId w:val="25"/>
  </w:num>
  <w:num w:numId="12">
    <w:abstractNumId w:val="34"/>
  </w:num>
  <w:num w:numId="13">
    <w:abstractNumId w:val="8"/>
  </w:num>
  <w:num w:numId="14">
    <w:abstractNumId w:val="27"/>
  </w:num>
  <w:num w:numId="15">
    <w:abstractNumId w:val="33"/>
  </w:num>
  <w:num w:numId="16">
    <w:abstractNumId w:val="14"/>
  </w:num>
  <w:num w:numId="17">
    <w:abstractNumId w:val="22"/>
  </w:num>
  <w:num w:numId="18">
    <w:abstractNumId w:val="30"/>
  </w:num>
  <w:num w:numId="19">
    <w:abstractNumId w:val="19"/>
  </w:num>
  <w:num w:numId="20">
    <w:abstractNumId w:val="24"/>
  </w:num>
  <w:num w:numId="21">
    <w:abstractNumId w:val="13"/>
  </w:num>
  <w:num w:numId="22">
    <w:abstractNumId w:val="18"/>
  </w:num>
  <w:num w:numId="23">
    <w:abstractNumId w:val="0"/>
  </w:num>
  <w:num w:numId="24">
    <w:abstractNumId w:val="26"/>
  </w:num>
  <w:num w:numId="25">
    <w:abstractNumId w:val="21"/>
  </w:num>
  <w:num w:numId="26">
    <w:abstractNumId w:val="2"/>
  </w:num>
  <w:num w:numId="27">
    <w:abstractNumId w:val="20"/>
  </w:num>
  <w:num w:numId="28">
    <w:abstractNumId w:val="6"/>
  </w:num>
  <w:num w:numId="29">
    <w:abstractNumId w:val="16"/>
  </w:num>
  <w:num w:numId="30">
    <w:abstractNumId w:val="32"/>
  </w:num>
  <w:num w:numId="31">
    <w:abstractNumId w:val="15"/>
  </w:num>
  <w:num w:numId="32">
    <w:abstractNumId w:val="7"/>
  </w:num>
  <w:num w:numId="33">
    <w:abstractNumId w:val="28"/>
  </w:num>
  <w:num w:numId="34">
    <w:abstractNumId w:val="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D4"/>
    <w:rsid w:val="00004549"/>
    <w:rsid w:val="00010A0D"/>
    <w:rsid w:val="00011313"/>
    <w:rsid w:val="0001378A"/>
    <w:rsid w:val="00013ABB"/>
    <w:rsid w:val="000151AA"/>
    <w:rsid w:val="00033C30"/>
    <w:rsid w:val="0004383D"/>
    <w:rsid w:val="00043A1C"/>
    <w:rsid w:val="000446E5"/>
    <w:rsid w:val="0004791B"/>
    <w:rsid w:val="0005562E"/>
    <w:rsid w:val="00084AA4"/>
    <w:rsid w:val="000A1804"/>
    <w:rsid w:val="000A657E"/>
    <w:rsid w:val="000A6D2A"/>
    <w:rsid w:val="000A7E33"/>
    <w:rsid w:val="000B22FE"/>
    <w:rsid w:val="000B3C33"/>
    <w:rsid w:val="000E0185"/>
    <w:rsid w:val="000E581E"/>
    <w:rsid w:val="000F4FA4"/>
    <w:rsid w:val="00105136"/>
    <w:rsid w:val="00107FAE"/>
    <w:rsid w:val="001212DE"/>
    <w:rsid w:val="001253F5"/>
    <w:rsid w:val="001263D5"/>
    <w:rsid w:val="00130FD4"/>
    <w:rsid w:val="00131C80"/>
    <w:rsid w:val="00132F0F"/>
    <w:rsid w:val="00133A6C"/>
    <w:rsid w:val="00135BFB"/>
    <w:rsid w:val="00152D6E"/>
    <w:rsid w:val="00167E48"/>
    <w:rsid w:val="00172DD6"/>
    <w:rsid w:val="00173302"/>
    <w:rsid w:val="0017472A"/>
    <w:rsid w:val="00182095"/>
    <w:rsid w:val="001831B5"/>
    <w:rsid w:val="00184631"/>
    <w:rsid w:val="00192C33"/>
    <w:rsid w:val="0019519A"/>
    <w:rsid w:val="001B414A"/>
    <w:rsid w:val="001C52C6"/>
    <w:rsid w:val="001D3D9F"/>
    <w:rsid w:val="001D5484"/>
    <w:rsid w:val="00210973"/>
    <w:rsid w:val="00210DBA"/>
    <w:rsid w:val="00231BDC"/>
    <w:rsid w:val="00231E19"/>
    <w:rsid w:val="0024039B"/>
    <w:rsid w:val="00245895"/>
    <w:rsid w:val="002560AA"/>
    <w:rsid w:val="00256E89"/>
    <w:rsid w:val="0026138F"/>
    <w:rsid w:val="00270B4B"/>
    <w:rsid w:val="002724F4"/>
    <w:rsid w:val="002728B1"/>
    <w:rsid w:val="00274D12"/>
    <w:rsid w:val="0028363B"/>
    <w:rsid w:val="002C2A5A"/>
    <w:rsid w:val="002D2747"/>
    <w:rsid w:val="002D68F3"/>
    <w:rsid w:val="00304F99"/>
    <w:rsid w:val="00321166"/>
    <w:rsid w:val="00335AD0"/>
    <w:rsid w:val="00344BD5"/>
    <w:rsid w:val="00347BBF"/>
    <w:rsid w:val="0035104E"/>
    <w:rsid w:val="003542DD"/>
    <w:rsid w:val="003625F1"/>
    <w:rsid w:val="003779CC"/>
    <w:rsid w:val="00386042"/>
    <w:rsid w:val="003B41BC"/>
    <w:rsid w:val="003D0CA4"/>
    <w:rsid w:val="003D3464"/>
    <w:rsid w:val="003D59BE"/>
    <w:rsid w:val="003F5B74"/>
    <w:rsid w:val="004034D3"/>
    <w:rsid w:val="00411565"/>
    <w:rsid w:val="00414154"/>
    <w:rsid w:val="00424770"/>
    <w:rsid w:val="00431E12"/>
    <w:rsid w:val="00432250"/>
    <w:rsid w:val="004348D3"/>
    <w:rsid w:val="00454C25"/>
    <w:rsid w:val="00454FDC"/>
    <w:rsid w:val="00456A48"/>
    <w:rsid w:val="00460272"/>
    <w:rsid w:val="004622BA"/>
    <w:rsid w:val="00476C93"/>
    <w:rsid w:val="00484CBB"/>
    <w:rsid w:val="004A292F"/>
    <w:rsid w:val="004A59CF"/>
    <w:rsid w:val="004B0E27"/>
    <w:rsid w:val="004B2389"/>
    <w:rsid w:val="004B7C47"/>
    <w:rsid w:val="004C3DDB"/>
    <w:rsid w:val="004E37D4"/>
    <w:rsid w:val="004E4E04"/>
    <w:rsid w:val="004E5449"/>
    <w:rsid w:val="004F0DA7"/>
    <w:rsid w:val="00504B82"/>
    <w:rsid w:val="00506E20"/>
    <w:rsid w:val="005268EE"/>
    <w:rsid w:val="005278B3"/>
    <w:rsid w:val="00531165"/>
    <w:rsid w:val="00532D6C"/>
    <w:rsid w:val="00543E06"/>
    <w:rsid w:val="00550730"/>
    <w:rsid w:val="0055332F"/>
    <w:rsid w:val="0055611F"/>
    <w:rsid w:val="00580CEA"/>
    <w:rsid w:val="00587794"/>
    <w:rsid w:val="005A011A"/>
    <w:rsid w:val="005C7315"/>
    <w:rsid w:val="005E10F0"/>
    <w:rsid w:val="005E2429"/>
    <w:rsid w:val="005E2E5A"/>
    <w:rsid w:val="005E5CF3"/>
    <w:rsid w:val="006119D3"/>
    <w:rsid w:val="00622ADB"/>
    <w:rsid w:val="006259D2"/>
    <w:rsid w:val="006301E0"/>
    <w:rsid w:val="00632606"/>
    <w:rsid w:val="006377ED"/>
    <w:rsid w:val="00647E9D"/>
    <w:rsid w:val="0066473F"/>
    <w:rsid w:val="006705EC"/>
    <w:rsid w:val="00671C20"/>
    <w:rsid w:val="006A5D8D"/>
    <w:rsid w:val="006A7896"/>
    <w:rsid w:val="006A7E91"/>
    <w:rsid w:val="006B3921"/>
    <w:rsid w:val="006B609B"/>
    <w:rsid w:val="006B7C7E"/>
    <w:rsid w:val="006C6EE4"/>
    <w:rsid w:val="006E1B4E"/>
    <w:rsid w:val="006E2087"/>
    <w:rsid w:val="00710184"/>
    <w:rsid w:val="00737D3D"/>
    <w:rsid w:val="00746C79"/>
    <w:rsid w:val="007478F8"/>
    <w:rsid w:val="00750134"/>
    <w:rsid w:val="007604B6"/>
    <w:rsid w:val="00766046"/>
    <w:rsid w:val="00766729"/>
    <w:rsid w:val="0078430D"/>
    <w:rsid w:val="00795A16"/>
    <w:rsid w:val="007A4165"/>
    <w:rsid w:val="007B3C66"/>
    <w:rsid w:val="007C2E59"/>
    <w:rsid w:val="007C6E05"/>
    <w:rsid w:val="007D0B6B"/>
    <w:rsid w:val="007E27DB"/>
    <w:rsid w:val="007E426A"/>
    <w:rsid w:val="007E7FC3"/>
    <w:rsid w:val="0080680E"/>
    <w:rsid w:val="008148EA"/>
    <w:rsid w:val="00816A0D"/>
    <w:rsid w:val="00820FE4"/>
    <w:rsid w:val="00825DB5"/>
    <w:rsid w:val="008327D4"/>
    <w:rsid w:val="00833DD0"/>
    <w:rsid w:val="00840F8A"/>
    <w:rsid w:val="008424CF"/>
    <w:rsid w:val="00842666"/>
    <w:rsid w:val="00850553"/>
    <w:rsid w:val="008814ED"/>
    <w:rsid w:val="0089124A"/>
    <w:rsid w:val="00896425"/>
    <w:rsid w:val="00896A65"/>
    <w:rsid w:val="008B3810"/>
    <w:rsid w:val="008D15C6"/>
    <w:rsid w:val="008D4247"/>
    <w:rsid w:val="008D597C"/>
    <w:rsid w:val="008E46EA"/>
    <w:rsid w:val="0090273F"/>
    <w:rsid w:val="00903D2A"/>
    <w:rsid w:val="00905219"/>
    <w:rsid w:val="00907E99"/>
    <w:rsid w:val="00914339"/>
    <w:rsid w:val="00931193"/>
    <w:rsid w:val="0096368A"/>
    <w:rsid w:val="009658B6"/>
    <w:rsid w:val="0097162D"/>
    <w:rsid w:val="00980AFC"/>
    <w:rsid w:val="00985426"/>
    <w:rsid w:val="00996749"/>
    <w:rsid w:val="009A03BA"/>
    <w:rsid w:val="009A3999"/>
    <w:rsid w:val="009A76A6"/>
    <w:rsid w:val="009B508C"/>
    <w:rsid w:val="009D35E7"/>
    <w:rsid w:val="009E7807"/>
    <w:rsid w:val="009F3642"/>
    <w:rsid w:val="00A05D72"/>
    <w:rsid w:val="00A20165"/>
    <w:rsid w:val="00A21D6A"/>
    <w:rsid w:val="00A30783"/>
    <w:rsid w:val="00A4100D"/>
    <w:rsid w:val="00A4263E"/>
    <w:rsid w:val="00A62AE7"/>
    <w:rsid w:val="00A6405E"/>
    <w:rsid w:val="00A64BAC"/>
    <w:rsid w:val="00A65C49"/>
    <w:rsid w:val="00A708EB"/>
    <w:rsid w:val="00A72FBF"/>
    <w:rsid w:val="00A74044"/>
    <w:rsid w:val="00A87BC0"/>
    <w:rsid w:val="00A91312"/>
    <w:rsid w:val="00AB2796"/>
    <w:rsid w:val="00AB7BDE"/>
    <w:rsid w:val="00AE08AF"/>
    <w:rsid w:val="00AF2D73"/>
    <w:rsid w:val="00B22ECB"/>
    <w:rsid w:val="00B24FFE"/>
    <w:rsid w:val="00B4426A"/>
    <w:rsid w:val="00B65C1D"/>
    <w:rsid w:val="00B66092"/>
    <w:rsid w:val="00B706DF"/>
    <w:rsid w:val="00B7252D"/>
    <w:rsid w:val="00B76241"/>
    <w:rsid w:val="00BC7D97"/>
    <w:rsid w:val="00BD5C5C"/>
    <w:rsid w:val="00BD7C99"/>
    <w:rsid w:val="00BE25CA"/>
    <w:rsid w:val="00BE7530"/>
    <w:rsid w:val="00BF152F"/>
    <w:rsid w:val="00BF3EDD"/>
    <w:rsid w:val="00C041F9"/>
    <w:rsid w:val="00C06E9A"/>
    <w:rsid w:val="00C17CA2"/>
    <w:rsid w:val="00C2562F"/>
    <w:rsid w:val="00C334FF"/>
    <w:rsid w:val="00C345D6"/>
    <w:rsid w:val="00C663FC"/>
    <w:rsid w:val="00C66F4E"/>
    <w:rsid w:val="00C76F8C"/>
    <w:rsid w:val="00C86B97"/>
    <w:rsid w:val="00C93EDC"/>
    <w:rsid w:val="00C963D3"/>
    <w:rsid w:val="00CA54E3"/>
    <w:rsid w:val="00CD1742"/>
    <w:rsid w:val="00CE16E5"/>
    <w:rsid w:val="00CF546F"/>
    <w:rsid w:val="00D24568"/>
    <w:rsid w:val="00D24D16"/>
    <w:rsid w:val="00D30159"/>
    <w:rsid w:val="00D31F39"/>
    <w:rsid w:val="00D32793"/>
    <w:rsid w:val="00D40CA3"/>
    <w:rsid w:val="00D410AE"/>
    <w:rsid w:val="00D45822"/>
    <w:rsid w:val="00D53BD0"/>
    <w:rsid w:val="00D64626"/>
    <w:rsid w:val="00D7014A"/>
    <w:rsid w:val="00D70DF1"/>
    <w:rsid w:val="00D72B22"/>
    <w:rsid w:val="00D7677D"/>
    <w:rsid w:val="00D7727C"/>
    <w:rsid w:val="00D859D5"/>
    <w:rsid w:val="00D955C4"/>
    <w:rsid w:val="00DA0855"/>
    <w:rsid w:val="00DA16C1"/>
    <w:rsid w:val="00DA575A"/>
    <w:rsid w:val="00DB056B"/>
    <w:rsid w:val="00DC1B08"/>
    <w:rsid w:val="00DC6931"/>
    <w:rsid w:val="00DC7D83"/>
    <w:rsid w:val="00DE0B31"/>
    <w:rsid w:val="00DF2683"/>
    <w:rsid w:val="00E01960"/>
    <w:rsid w:val="00E15FF5"/>
    <w:rsid w:val="00E23186"/>
    <w:rsid w:val="00E35F39"/>
    <w:rsid w:val="00E36B8D"/>
    <w:rsid w:val="00E40651"/>
    <w:rsid w:val="00E5406D"/>
    <w:rsid w:val="00E70F38"/>
    <w:rsid w:val="00E726C3"/>
    <w:rsid w:val="00E7350E"/>
    <w:rsid w:val="00E94E8F"/>
    <w:rsid w:val="00EB36AE"/>
    <w:rsid w:val="00EC5F3F"/>
    <w:rsid w:val="00EC627B"/>
    <w:rsid w:val="00EC7EF5"/>
    <w:rsid w:val="00ED5DEC"/>
    <w:rsid w:val="00EE2B86"/>
    <w:rsid w:val="00EE3B7F"/>
    <w:rsid w:val="00EF133A"/>
    <w:rsid w:val="00F006AF"/>
    <w:rsid w:val="00F00ECA"/>
    <w:rsid w:val="00F06BC4"/>
    <w:rsid w:val="00F2559A"/>
    <w:rsid w:val="00F26894"/>
    <w:rsid w:val="00F31CFA"/>
    <w:rsid w:val="00F3221D"/>
    <w:rsid w:val="00F334B5"/>
    <w:rsid w:val="00F37D41"/>
    <w:rsid w:val="00F441CB"/>
    <w:rsid w:val="00F4705D"/>
    <w:rsid w:val="00F544EA"/>
    <w:rsid w:val="00F5657C"/>
    <w:rsid w:val="00F74252"/>
    <w:rsid w:val="00F90158"/>
    <w:rsid w:val="00F92A60"/>
    <w:rsid w:val="00FB1DBB"/>
    <w:rsid w:val="00FB6182"/>
    <w:rsid w:val="00FC691A"/>
    <w:rsid w:val="00FD4A1B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1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B4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1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14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14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06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06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065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3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4FF"/>
  </w:style>
  <w:style w:type="paragraph" w:styleId="Zpat">
    <w:name w:val="footer"/>
    <w:basedOn w:val="Normln"/>
    <w:link w:val="ZpatChar"/>
    <w:uiPriority w:val="99"/>
    <w:unhideWhenUsed/>
    <w:rsid w:val="00C3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4FF"/>
  </w:style>
  <w:style w:type="character" w:styleId="Hypertextovodkaz">
    <w:name w:val="Hyperlink"/>
    <w:basedOn w:val="Standardnpsmoodstavce"/>
    <w:uiPriority w:val="99"/>
    <w:unhideWhenUsed/>
    <w:rsid w:val="00E540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1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B4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1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14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14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06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06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065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3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4FF"/>
  </w:style>
  <w:style w:type="paragraph" w:styleId="Zpat">
    <w:name w:val="footer"/>
    <w:basedOn w:val="Normln"/>
    <w:link w:val="ZpatChar"/>
    <w:uiPriority w:val="99"/>
    <w:unhideWhenUsed/>
    <w:rsid w:val="00C3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4FF"/>
  </w:style>
  <w:style w:type="character" w:styleId="Hypertextovodkaz">
    <w:name w:val="Hyperlink"/>
    <w:basedOn w:val="Standardnpsmoodstavce"/>
    <w:uiPriority w:val="99"/>
    <w:unhideWhenUsed/>
    <w:rsid w:val="00E540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nece.org/housing/charte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FF90-1CFE-484A-B795-114B2336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2870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OEZ</dc:creator>
  <cp:lastModifiedBy>OEZ</cp:lastModifiedBy>
  <cp:revision>59</cp:revision>
  <dcterms:created xsi:type="dcterms:W3CDTF">2015-09-29T18:34:00Z</dcterms:created>
  <dcterms:modified xsi:type="dcterms:W3CDTF">2015-09-30T19:08:00Z</dcterms:modified>
</cp:coreProperties>
</file>